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2" w:rsidRPr="0089516F" w:rsidRDefault="004E5DE2" w:rsidP="004E5DE2">
      <w:pPr>
        <w:jc w:val="center"/>
        <w:rPr>
          <w:rFonts w:eastAsia="Times New Roman" w:cs="Times New Roman"/>
          <w:b/>
          <w:lang w:eastAsia="ru-RU"/>
        </w:rPr>
      </w:pPr>
      <w:r w:rsidRPr="0089516F">
        <w:rPr>
          <w:rFonts w:eastAsia="Times New Roman" w:cs="Times New Roman"/>
          <w:b/>
          <w:lang w:eastAsia="ru-RU"/>
        </w:rPr>
        <w:t>Муниципальное общеобразовательное учреждение</w:t>
      </w:r>
    </w:p>
    <w:p w:rsidR="004E5DE2" w:rsidRPr="0089516F" w:rsidRDefault="004E5DE2" w:rsidP="004E5DE2">
      <w:pPr>
        <w:jc w:val="center"/>
        <w:rPr>
          <w:rFonts w:eastAsia="Times New Roman" w:cs="Times New Roman"/>
          <w:b/>
          <w:lang w:eastAsia="ru-RU"/>
        </w:rPr>
      </w:pPr>
      <w:proofErr w:type="spellStart"/>
      <w:r w:rsidRPr="0089516F">
        <w:rPr>
          <w:rFonts w:eastAsia="Times New Roman" w:cs="Times New Roman"/>
          <w:b/>
          <w:lang w:eastAsia="ru-RU"/>
        </w:rPr>
        <w:t>Маливская</w:t>
      </w:r>
      <w:proofErr w:type="spellEnd"/>
      <w:r w:rsidRPr="0089516F">
        <w:rPr>
          <w:rFonts w:eastAsia="Times New Roman" w:cs="Times New Roman"/>
          <w:b/>
          <w:lang w:eastAsia="ru-RU"/>
        </w:rPr>
        <w:t xml:space="preserve">   средняя общеобразовательная школа</w:t>
      </w:r>
    </w:p>
    <w:p w:rsidR="004E5DE2" w:rsidRDefault="004E5DE2" w:rsidP="004E5DE2">
      <w:pPr>
        <w:spacing w:line="360" w:lineRule="auto"/>
        <w:jc w:val="right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spacing w:line="360" w:lineRule="auto"/>
        <w:jc w:val="right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spacing w:line="360" w:lineRule="auto"/>
        <w:jc w:val="right"/>
        <w:rPr>
          <w:rFonts w:eastAsia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7"/>
      </w:tblGrid>
      <w:tr w:rsidR="004E5DE2" w:rsidRPr="0089516F" w:rsidTr="00F957FC">
        <w:trPr>
          <w:trHeight w:val="1860"/>
        </w:trPr>
        <w:tc>
          <w:tcPr>
            <w:tcW w:w="4754" w:type="dxa"/>
            <w:shd w:val="clear" w:color="auto" w:fill="auto"/>
          </w:tcPr>
          <w:p w:rsidR="004E5DE2" w:rsidRPr="0089516F" w:rsidRDefault="004E5DE2" w:rsidP="00F957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</w:rPr>
            </w:pPr>
            <w:r w:rsidRPr="0089516F">
              <w:rPr>
                <w:rFonts w:cs="Times New Roman"/>
                <w:b/>
                <w:i/>
              </w:rPr>
              <w:t>«Согласовано»</w:t>
            </w:r>
          </w:p>
          <w:p w:rsidR="004E5DE2" w:rsidRPr="0089516F" w:rsidRDefault="004E5DE2" w:rsidP="00F957FC">
            <w:pPr>
              <w:rPr>
                <w:rFonts w:cs="Times New Roman"/>
                <w:b/>
                <w:i/>
              </w:rPr>
            </w:pPr>
            <w:r w:rsidRPr="0089516F">
              <w:rPr>
                <w:rFonts w:cs="Times New Roman"/>
                <w:b/>
                <w:i/>
              </w:rPr>
              <w:t xml:space="preserve"> Зам. директора по </w:t>
            </w:r>
            <w:r>
              <w:rPr>
                <w:rFonts w:cs="Times New Roman"/>
                <w:b/>
                <w:i/>
              </w:rPr>
              <w:t>воспитательной</w:t>
            </w:r>
            <w:r w:rsidRPr="0089516F">
              <w:rPr>
                <w:rFonts w:cs="Times New Roman"/>
                <w:b/>
                <w:i/>
              </w:rPr>
              <w:t xml:space="preserve"> работе ____________   / </w:t>
            </w:r>
            <w:r w:rsidR="00690688">
              <w:rPr>
                <w:rFonts w:cs="Times New Roman"/>
                <w:b/>
                <w:i/>
              </w:rPr>
              <w:t>Деева Е.К.</w:t>
            </w:r>
            <w:r w:rsidRPr="0089516F">
              <w:rPr>
                <w:rFonts w:cs="Times New Roman"/>
                <w:b/>
                <w:i/>
              </w:rPr>
              <w:t xml:space="preserve"> /</w:t>
            </w:r>
          </w:p>
          <w:p w:rsidR="004E5DE2" w:rsidRPr="0089516F" w:rsidRDefault="004E5DE2" w:rsidP="00F957FC">
            <w:pPr>
              <w:rPr>
                <w:rFonts w:cs="Times New Roman"/>
                <w:b/>
                <w:i/>
              </w:rPr>
            </w:pPr>
          </w:p>
          <w:p w:rsidR="004E5DE2" w:rsidRPr="0089516F" w:rsidRDefault="004E5DE2" w:rsidP="00F957FC">
            <w:pPr>
              <w:rPr>
                <w:rFonts w:cs="Times New Roman"/>
                <w:b/>
                <w:i/>
              </w:rPr>
            </w:pPr>
            <w:r w:rsidRPr="0089516F">
              <w:rPr>
                <w:rFonts w:cs="Times New Roman"/>
                <w:b/>
                <w:i/>
              </w:rPr>
              <w:t>«____» августа 201</w:t>
            </w:r>
            <w:r w:rsidR="00834CD9">
              <w:rPr>
                <w:rFonts w:cs="Times New Roman"/>
                <w:b/>
                <w:i/>
              </w:rPr>
              <w:t>7</w:t>
            </w:r>
            <w:r w:rsidRPr="0089516F">
              <w:rPr>
                <w:rFonts w:cs="Times New Roman"/>
                <w:b/>
                <w:i/>
              </w:rPr>
              <w:t xml:space="preserve"> года</w:t>
            </w:r>
          </w:p>
          <w:p w:rsidR="004E5DE2" w:rsidRPr="0089516F" w:rsidRDefault="004E5DE2" w:rsidP="00F957FC">
            <w:pPr>
              <w:rPr>
                <w:rFonts w:cs="Times New Roman"/>
                <w:b/>
                <w:i/>
              </w:rPr>
            </w:pPr>
          </w:p>
        </w:tc>
        <w:tc>
          <w:tcPr>
            <w:tcW w:w="4817" w:type="dxa"/>
            <w:shd w:val="clear" w:color="auto" w:fill="auto"/>
          </w:tcPr>
          <w:p w:rsidR="004E5DE2" w:rsidRPr="0089516F" w:rsidRDefault="004E5DE2" w:rsidP="00F957FC">
            <w:pPr>
              <w:rPr>
                <w:rFonts w:cs="Times New Roman"/>
                <w:b/>
                <w:i/>
              </w:rPr>
            </w:pPr>
            <w:r w:rsidRPr="0089516F">
              <w:rPr>
                <w:rFonts w:cs="Times New Roman"/>
                <w:b/>
                <w:i/>
              </w:rPr>
              <w:t>«Утверждаю»:                                                                  Директор МОУ Маливской                                                                                        средней общеобразовательной школы                                                                                 ____________________ /</w:t>
            </w:r>
            <w:proofErr w:type="spellStart"/>
            <w:r w:rsidRPr="0089516F">
              <w:rPr>
                <w:rFonts w:cs="Times New Roman"/>
                <w:b/>
                <w:i/>
              </w:rPr>
              <w:t>Комолова</w:t>
            </w:r>
            <w:proofErr w:type="spellEnd"/>
            <w:r w:rsidRPr="0089516F">
              <w:rPr>
                <w:rFonts w:cs="Times New Roman"/>
                <w:b/>
                <w:i/>
              </w:rPr>
              <w:t xml:space="preserve"> Н.</w:t>
            </w:r>
            <w:proofErr w:type="gramStart"/>
            <w:r w:rsidRPr="0089516F">
              <w:rPr>
                <w:rFonts w:cs="Times New Roman"/>
                <w:b/>
                <w:i/>
              </w:rPr>
              <w:t>В</w:t>
            </w:r>
            <w:proofErr w:type="gramEnd"/>
            <w:r w:rsidRPr="0089516F">
              <w:rPr>
                <w:rFonts w:cs="Times New Roman"/>
                <w:b/>
                <w:i/>
              </w:rPr>
              <w:t>/</w:t>
            </w:r>
          </w:p>
          <w:p w:rsidR="004E5DE2" w:rsidRPr="0089516F" w:rsidRDefault="004E5DE2" w:rsidP="00690688">
            <w:pPr>
              <w:rPr>
                <w:rFonts w:cs="Times New Roman"/>
                <w:b/>
                <w:i/>
              </w:rPr>
            </w:pPr>
            <w:r w:rsidRPr="0089516F">
              <w:rPr>
                <w:rFonts w:cs="Times New Roman"/>
                <w:b/>
                <w:i/>
              </w:rPr>
              <w:t xml:space="preserve">                                                                                   Приказ № _____</w:t>
            </w:r>
            <w:proofErr w:type="gramStart"/>
            <w:r w:rsidRPr="0089516F">
              <w:rPr>
                <w:rFonts w:cs="Times New Roman"/>
                <w:b/>
                <w:i/>
              </w:rPr>
              <w:t>_-</w:t>
            </w:r>
            <w:proofErr w:type="gramEnd"/>
            <w:r w:rsidRPr="0089516F">
              <w:rPr>
                <w:rFonts w:cs="Times New Roman"/>
                <w:b/>
                <w:i/>
              </w:rPr>
              <w:t xml:space="preserve">од от </w:t>
            </w:r>
            <w:r w:rsidR="00690688">
              <w:rPr>
                <w:rFonts w:cs="Times New Roman"/>
                <w:b/>
                <w:i/>
              </w:rPr>
              <w:t>_______________</w:t>
            </w:r>
            <w:bookmarkStart w:id="0" w:name="_GoBack"/>
            <w:bookmarkEnd w:id="0"/>
            <w:r w:rsidRPr="0089516F">
              <w:rPr>
                <w:rFonts w:cs="Times New Roman"/>
                <w:b/>
                <w:i/>
              </w:rPr>
              <w:t xml:space="preserve"> г.</w:t>
            </w:r>
          </w:p>
        </w:tc>
      </w:tr>
    </w:tbl>
    <w:p w:rsidR="004E5DE2" w:rsidRPr="0089516F" w:rsidRDefault="004E5DE2" w:rsidP="004E5DE2">
      <w:pPr>
        <w:spacing w:line="360" w:lineRule="auto"/>
        <w:jc w:val="right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spacing w:line="360" w:lineRule="auto"/>
        <w:jc w:val="right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jc w:val="center"/>
        <w:rPr>
          <w:rFonts w:eastAsia="Times New Roman" w:cs="Times New Roman"/>
          <w:b/>
          <w:lang w:eastAsia="ru-RU"/>
        </w:rPr>
      </w:pPr>
      <w:r w:rsidRPr="0089516F">
        <w:rPr>
          <w:rFonts w:eastAsia="Times New Roman" w:cs="Times New Roman"/>
          <w:b/>
          <w:sz w:val="22"/>
          <w:lang w:eastAsia="ru-RU"/>
        </w:rPr>
        <w:t xml:space="preserve">                                                 </w:t>
      </w:r>
    </w:p>
    <w:p w:rsidR="004E5DE2" w:rsidRPr="0089516F" w:rsidRDefault="004E5DE2" w:rsidP="004E5DE2">
      <w:pPr>
        <w:spacing w:line="360" w:lineRule="auto"/>
        <w:jc w:val="right"/>
        <w:rPr>
          <w:rFonts w:eastAsia="Times New Roman" w:cs="Times New Roman"/>
          <w:b/>
          <w:lang w:eastAsia="ru-RU"/>
        </w:rPr>
      </w:pPr>
    </w:p>
    <w:p w:rsidR="004E5DE2" w:rsidRDefault="004E5DE2" w:rsidP="004E5DE2">
      <w:pPr>
        <w:spacing w:line="360" w:lineRule="auto"/>
        <w:jc w:val="right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spacing w:line="360" w:lineRule="auto"/>
        <w:jc w:val="right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spacing w:line="360" w:lineRule="auto"/>
        <w:jc w:val="right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jc w:val="center"/>
        <w:rPr>
          <w:rFonts w:eastAsia="Times New Roman" w:cs="Times New Roman"/>
          <w:b/>
          <w:sz w:val="28"/>
          <w:lang w:eastAsia="ru-RU"/>
        </w:rPr>
      </w:pPr>
      <w:r w:rsidRPr="0089516F">
        <w:rPr>
          <w:rFonts w:eastAsia="Times New Roman" w:cs="Times New Roman"/>
          <w:b/>
          <w:sz w:val="28"/>
          <w:lang w:eastAsia="ru-RU"/>
        </w:rPr>
        <w:t xml:space="preserve">Рабочая программа по </w:t>
      </w:r>
      <w:r>
        <w:rPr>
          <w:rFonts w:eastAsia="Times New Roman" w:cs="Times New Roman"/>
          <w:b/>
          <w:sz w:val="28"/>
          <w:lang w:eastAsia="ru-RU"/>
        </w:rPr>
        <w:t>внеурочной деятельности</w:t>
      </w:r>
    </w:p>
    <w:p w:rsidR="004E5DE2" w:rsidRPr="0089516F" w:rsidRDefault="004E5DE2" w:rsidP="004E5DE2">
      <w:pPr>
        <w:jc w:val="center"/>
        <w:rPr>
          <w:rFonts w:eastAsia="Times New Roman" w:cs="Times New Roman"/>
          <w:b/>
          <w:sz w:val="28"/>
          <w:lang w:eastAsia="ru-RU"/>
        </w:rPr>
      </w:pPr>
      <w:r>
        <w:rPr>
          <w:rFonts w:eastAsia="Times New Roman" w:cs="Times New Roman"/>
          <w:b/>
          <w:sz w:val="28"/>
          <w:lang w:eastAsia="ru-RU"/>
        </w:rPr>
        <w:t>«</w:t>
      </w:r>
      <w:r w:rsidR="006604C3">
        <w:rPr>
          <w:rFonts w:eastAsia="Times New Roman" w:cs="Times New Roman"/>
          <w:b/>
          <w:sz w:val="28"/>
          <w:lang w:eastAsia="ru-RU"/>
        </w:rPr>
        <w:t>Декоративно-прикладное творчество</w:t>
      </w:r>
      <w:r>
        <w:rPr>
          <w:rFonts w:eastAsia="Times New Roman" w:cs="Times New Roman"/>
          <w:b/>
          <w:sz w:val="28"/>
          <w:lang w:eastAsia="ru-RU"/>
        </w:rPr>
        <w:t>»</w:t>
      </w:r>
    </w:p>
    <w:p w:rsidR="004E5DE2" w:rsidRPr="0089516F" w:rsidRDefault="004E5DE2" w:rsidP="004E5DE2">
      <w:pPr>
        <w:jc w:val="center"/>
        <w:rPr>
          <w:rFonts w:eastAsia="Times New Roman" w:cs="Times New Roman"/>
          <w:b/>
          <w:sz w:val="28"/>
          <w:lang w:eastAsia="ru-RU"/>
        </w:rPr>
      </w:pPr>
      <w:r>
        <w:rPr>
          <w:rFonts w:eastAsia="Times New Roman" w:cs="Times New Roman"/>
          <w:b/>
          <w:sz w:val="28"/>
          <w:lang w:eastAsia="ru-RU"/>
        </w:rPr>
        <w:t xml:space="preserve">для </w:t>
      </w:r>
      <w:r w:rsidR="002702F6">
        <w:rPr>
          <w:rFonts w:eastAsia="Times New Roman" w:cs="Times New Roman"/>
          <w:b/>
          <w:sz w:val="28"/>
          <w:lang w:eastAsia="ru-RU"/>
        </w:rPr>
        <w:t>5</w:t>
      </w:r>
      <w:r w:rsidR="00D72E11">
        <w:rPr>
          <w:rFonts w:eastAsia="Times New Roman" w:cs="Times New Roman"/>
          <w:b/>
          <w:sz w:val="28"/>
          <w:lang w:eastAsia="ru-RU"/>
        </w:rPr>
        <w:t>б</w:t>
      </w:r>
      <w:r>
        <w:rPr>
          <w:rFonts w:eastAsia="Times New Roman" w:cs="Times New Roman"/>
          <w:b/>
          <w:sz w:val="28"/>
          <w:lang w:eastAsia="ru-RU"/>
        </w:rPr>
        <w:t xml:space="preserve"> класса</w:t>
      </w:r>
    </w:p>
    <w:p w:rsidR="004E5DE2" w:rsidRPr="0089516F" w:rsidRDefault="004E5DE2" w:rsidP="004E5DE2">
      <w:pPr>
        <w:spacing w:line="360" w:lineRule="auto"/>
        <w:jc w:val="center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spacing w:line="360" w:lineRule="auto"/>
        <w:jc w:val="center"/>
        <w:rPr>
          <w:rFonts w:eastAsia="Times New Roman" w:cs="Times New Roman"/>
          <w:b/>
          <w:lang w:eastAsia="ru-RU"/>
        </w:rPr>
      </w:pPr>
      <w:r w:rsidRPr="0089516F">
        <w:rPr>
          <w:rFonts w:eastAsia="Times New Roman" w:cs="Times New Roman"/>
          <w:b/>
          <w:lang w:eastAsia="ru-RU"/>
        </w:rPr>
        <w:t>направление</w:t>
      </w:r>
      <w:r>
        <w:rPr>
          <w:rFonts w:eastAsia="Times New Roman" w:cs="Times New Roman"/>
          <w:b/>
          <w:lang w:eastAsia="ru-RU"/>
        </w:rPr>
        <w:t>:</w:t>
      </w:r>
      <w:r w:rsidRPr="0089516F">
        <w:rPr>
          <w:rFonts w:eastAsia="Times New Roman" w:cs="Times New Roman"/>
          <w:b/>
          <w:lang w:eastAsia="ru-RU"/>
        </w:rPr>
        <w:t xml:space="preserve"> </w:t>
      </w:r>
      <w:r w:rsidR="006604C3">
        <w:rPr>
          <w:rFonts w:eastAsia="Times New Roman" w:cs="Times New Roman"/>
          <w:b/>
          <w:lang w:eastAsia="ru-RU"/>
        </w:rPr>
        <w:t>общекультурное</w:t>
      </w:r>
    </w:p>
    <w:p w:rsidR="004E5DE2" w:rsidRPr="0089516F" w:rsidRDefault="004E5DE2" w:rsidP="004E5DE2">
      <w:pPr>
        <w:ind w:left="3402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ind w:left="3402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ind w:left="3402"/>
        <w:rPr>
          <w:rFonts w:eastAsia="Times New Roman" w:cs="Times New Roman"/>
          <w:b/>
          <w:lang w:eastAsia="ru-RU"/>
        </w:rPr>
      </w:pPr>
    </w:p>
    <w:p w:rsidR="004E5DE2" w:rsidRPr="0089516F" w:rsidRDefault="004E5DE2" w:rsidP="004E5DE2">
      <w:pPr>
        <w:ind w:left="3402"/>
        <w:jc w:val="right"/>
        <w:rPr>
          <w:rFonts w:eastAsia="Times New Roman" w:cs="Times New Roman"/>
          <w:b/>
          <w:lang w:eastAsia="ru-RU"/>
        </w:rPr>
      </w:pPr>
      <w:r w:rsidRPr="0089516F">
        <w:rPr>
          <w:rFonts w:eastAsia="Times New Roman" w:cs="Times New Roman"/>
          <w:b/>
          <w:lang w:eastAsia="ru-RU"/>
        </w:rPr>
        <w:t xml:space="preserve">Составитель  </w:t>
      </w:r>
      <w:r>
        <w:rPr>
          <w:rFonts w:eastAsia="Times New Roman" w:cs="Times New Roman"/>
          <w:b/>
          <w:lang w:eastAsia="ru-RU"/>
        </w:rPr>
        <w:t>Ульянова Ирина Александровна</w:t>
      </w:r>
      <w:r w:rsidRPr="0089516F">
        <w:rPr>
          <w:rFonts w:eastAsia="Times New Roman" w:cs="Times New Roman"/>
          <w:b/>
          <w:lang w:eastAsia="ru-RU"/>
        </w:rPr>
        <w:t>,</w:t>
      </w:r>
    </w:p>
    <w:p w:rsidR="004E5DE2" w:rsidRDefault="004E5DE2" w:rsidP="004E5DE2">
      <w:pPr>
        <w:ind w:left="3402" w:firstLine="1134"/>
        <w:jc w:val="right"/>
        <w:rPr>
          <w:rFonts w:eastAsia="Times New Roman" w:cs="Times New Roman"/>
          <w:b/>
          <w:bCs/>
          <w:lang w:eastAsia="ru-RU"/>
        </w:rPr>
      </w:pPr>
      <w:r w:rsidRPr="0089516F">
        <w:rPr>
          <w:rFonts w:eastAsia="Times New Roman" w:cs="Times New Roman"/>
          <w:b/>
          <w:bCs/>
          <w:lang w:eastAsia="ru-RU"/>
        </w:rPr>
        <w:t xml:space="preserve">учитель </w:t>
      </w:r>
      <w:r>
        <w:rPr>
          <w:rFonts w:eastAsia="Times New Roman" w:cs="Times New Roman"/>
          <w:b/>
          <w:bCs/>
          <w:lang w:eastAsia="ru-RU"/>
        </w:rPr>
        <w:t>технологии</w:t>
      </w:r>
    </w:p>
    <w:p w:rsidR="00834CD9" w:rsidRPr="0089516F" w:rsidRDefault="00834CD9" w:rsidP="004E5DE2">
      <w:pPr>
        <w:ind w:left="3402" w:firstLine="1134"/>
        <w:jc w:val="right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первой квалификационной категории</w:t>
      </w:r>
    </w:p>
    <w:p w:rsidR="004E5DE2" w:rsidRDefault="004E5DE2" w:rsidP="004E5DE2">
      <w:pPr>
        <w:spacing w:line="360" w:lineRule="auto"/>
        <w:rPr>
          <w:rFonts w:eastAsia="Times New Roman" w:cs="Times New Roman"/>
          <w:vertAlign w:val="superscript"/>
          <w:lang w:eastAsia="ru-RU"/>
        </w:rPr>
      </w:pPr>
    </w:p>
    <w:p w:rsidR="004E5DE2" w:rsidRDefault="004E5DE2" w:rsidP="004E5DE2">
      <w:pPr>
        <w:spacing w:line="360" w:lineRule="auto"/>
        <w:rPr>
          <w:rFonts w:eastAsia="Times New Roman" w:cs="Times New Roman"/>
          <w:vertAlign w:val="superscript"/>
          <w:lang w:eastAsia="ru-RU"/>
        </w:rPr>
      </w:pPr>
    </w:p>
    <w:p w:rsidR="004E5DE2" w:rsidRPr="0089516F" w:rsidRDefault="004E5DE2" w:rsidP="004E5DE2">
      <w:pPr>
        <w:spacing w:line="360" w:lineRule="auto"/>
        <w:rPr>
          <w:rFonts w:eastAsia="Times New Roman" w:cs="Times New Roman"/>
          <w:vertAlign w:val="superscript"/>
          <w:lang w:eastAsia="ru-RU"/>
        </w:rPr>
      </w:pPr>
      <w:r w:rsidRPr="0089516F">
        <w:rPr>
          <w:rFonts w:eastAsia="Times New Roman" w:cs="Times New Roman"/>
          <w:vertAlign w:val="superscript"/>
          <w:lang w:eastAsia="ru-RU"/>
        </w:rPr>
        <w:t xml:space="preserve">                                                                  </w:t>
      </w:r>
    </w:p>
    <w:p w:rsidR="004E5DE2" w:rsidRPr="0089516F" w:rsidRDefault="004E5DE2" w:rsidP="004E5DE2">
      <w:pPr>
        <w:spacing w:line="360" w:lineRule="auto"/>
        <w:rPr>
          <w:rFonts w:eastAsia="Times New Roman" w:cs="Times New Roman"/>
          <w:vertAlign w:val="superscript"/>
          <w:lang w:eastAsia="ru-RU"/>
        </w:rPr>
      </w:pPr>
    </w:p>
    <w:p w:rsidR="004E5DE2" w:rsidRPr="0089516F" w:rsidRDefault="004E5DE2" w:rsidP="004E5DE2">
      <w:pPr>
        <w:spacing w:line="360" w:lineRule="auto"/>
        <w:rPr>
          <w:rFonts w:eastAsia="Times New Roman" w:cs="Times New Roman"/>
          <w:vertAlign w:val="superscript"/>
          <w:lang w:eastAsia="ru-RU"/>
        </w:rPr>
      </w:pPr>
    </w:p>
    <w:p w:rsidR="004E5DE2" w:rsidRPr="0089516F" w:rsidRDefault="004E5DE2" w:rsidP="004E5DE2">
      <w:pPr>
        <w:spacing w:line="360" w:lineRule="auto"/>
        <w:rPr>
          <w:rFonts w:eastAsia="Times New Roman" w:cs="Times New Roman"/>
          <w:vertAlign w:val="superscript"/>
          <w:lang w:eastAsia="ru-RU"/>
        </w:rPr>
      </w:pPr>
    </w:p>
    <w:p w:rsidR="004E5DE2" w:rsidRPr="0089516F" w:rsidRDefault="004E5DE2" w:rsidP="004E5DE2">
      <w:pPr>
        <w:rPr>
          <w:rFonts w:eastAsia="Times New Roman" w:cs="Times New Roman"/>
          <w:lang w:eastAsia="ru-RU"/>
        </w:rPr>
      </w:pPr>
    </w:p>
    <w:p w:rsidR="004E5DE2" w:rsidRPr="0089516F" w:rsidRDefault="004E5DE2" w:rsidP="004E5DE2">
      <w:pPr>
        <w:rPr>
          <w:rFonts w:eastAsia="Times New Roman" w:cs="Times New Roman"/>
          <w:lang w:eastAsia="ru-RU"/>
        </w:rPr>
      </w:pPr>
    </w:p>
    <w:p w:rsidR="004E5DE2" w:rsidRPr="0089516F" w:rsidRDefault="004E5DE2" w:rsidP="004E5DE2">
      <w:pPr>
        <w:widowControl w:val="0"/>
        <w:suppressAutoHyphens/>
        <w:spacing w:line="100" w:lineRule="atLeast"/>
        <w:rPr>
          <w:rFonts w:eastAsia="Andale Sans UI" w:cs="Times New Roman"/>
          <w:b/>
          <w:bCs/>
          <w:kern w:val="1"/>
          <w:lang w:eastAsia="ru-RU"/>
        </w:rPr>
      </w:pPr>
    </w:p>
    <w:p w:rsidR="004E5DE2" w:rsidRPr="0089516F" w:rsidRDefault="004E5DE2" w:rsidP="004E5DE2">
      <w:pPr>
        <w:widowControl w:val="0"/>
        <w:suppressAutoHyphens/>
        <w:spacing w:line="100" w:lineRule="atLeast"/>
        <w:ind w:firstLine="585"/>
        <w:rPr>
          <w:rFonts w:eastAsia="Andale Sans UI" w:cs="Times New Roman"/>
          <w:b/>
          <w:bCs/>
          <w:kern w:val="1"/>
          <w:lang w:eastAsia="ru-RU"/>
        </w:rPr>
      </w:pPr>
    </w:p>
    <w:p w:rsidR="004E5DE2" w:rsidRPr="0089516F" w:rsidRDefault="004E5DE2" w:rsidP="004E5DE2">
      <w:pPr>
        <w:jc w:val="center"/>
        <w:rPr>
          <w:rFonts w:eastAsia="Times New Roman" w:cs="Times New Roman"/>
          <w:b/>
          <w:lang w:eastAsia="ru-RU"/>
        </w:rPr>
      </w:pPr>
      <w:r w:rsidRPr="0089516F">
        <w:rPr>
          <w:rFonts w:eastAsia="Times New Roman" w:cs="Times New Roman"/>
          <w:b/>
          <w:lang w:eastAsia="ru-RU"/>
        </w:rPr>
        <w:t>Коломенский муниципальный район</w:t>
      </w:r>
    </w:p>
    <w:p w:rsidR="004E5DE2" w:rsidRPr="0089516F" w:rsidRDefault="004E5DE2" w:rsidP="004E5DE2">
      <w:pPr>
        <w:widowControl w:val="0"/>
        <w:suppressAutoHyphens/>
        <w:spacing w:line="100" w:lineRule="atLeast"/>
        <w:ind w:firstLine="585"/>
        <w:jc w:val="right"/>
        <w:rPr>
          <w:rFonts w:eastAsia="Andale Sans UI" w:cs="Times New Roman"/>
          <w:b/>
          <w:bCs/>
          <w:i/>
          <w:kern w:val="1"/>
          <w:lang w:eastAsia="ru-RU"/>
        </w:rPr>
      </w:pPr>
    </w:p>
    <w:p w:rsidR="004E5DE2" w:rsidRPr="0089516F" w:rsidRDefault="004E5DE2" w:rsidP="004E5DE2">
      <w:pPr>
        <w:widowControl w:val="0"/>
        <w:suppressAutoHyphens/>
        <w:spacing w:line="100" w:lineRule="atLeast"/>
        <w:ind w:firstLine="585"/>
        <w:jc w:val="right"/>
        <w:rPr>
          <w:rFonts w:eastAsia="Andale Sans UI" w:cs="Times New Roman"/>
          <w:b/>
          <w:bCs/>
          <w:i/>
          <w:kern w:val="1"/>
          <w:lang w:eastAsia="ru-RU"/>
        </w:rPr>
      </w:pPr>
    </w:p>
    <w:p w:rsidR="004E5DE2" w:rsidRDefault="004E5DE2" w:rsidP="004E5DE2">
      <w:pPr>
        <w:spacing w:line="360" w:lineRule="auto"/>
        <w:jc w:val="center"/>
        <w:rPr>
          <w:rFonts w:eastAsia="Times New Roman" w:cs="Times New Roman"/>
          <w:b/>
          <w:lang w:eastAsia="ru-RU"/>
        </w:rPr>
      </w:pPr>
      <w:r w:rsidRPr="0089516F">
        <w:rPr>
          <w:rFonts w:eastAsia="Times New Roman" w:cs="Times New Roman"/>
          <w:b/>
          <w:lang w:eastAsia="ru-RU"/>
        </w:rPr>
        <w:t>201</w:t>
      </w:r>
      <w:r w:rsidR="00834CD9">
        <w:rPr>
          <w:rFonts w:eastAsia="Times New Roman" w:cs="Times New Roman"/>
          <w:b/>
          <w:lang w:eastAsia="ru-RU"/>
        </w:rPr>
        <w:t>7</w:t>
      </w:r>
      <w:r w:rsidRPr="0089516F">
        <w:rPr>
          <w:rFonts w:eastAsia="Times New Roman" w:cs="Times New Roman"/>
          <w:b/>
          <w:lang w:eastAsia="ru-RU"/>
        </w:rPr>
        <w:t xml:space="preserve"> год</w:t>
      </w:r>
      <w:r>
        <w:rPr>
          <w:rFonts w:eastAsia="Times New Roman" w:cs="Times New Roman"/>
          <w:b/>
          <w:lang w:eastAsia="ru-RU"/>
        </w:rPr>
        <w:br w:type="page"/>
      </w:r>
    </w:p>
    <w:p w:rsidR="004E5DE2" w:rsidRPr="0089516F" w:rsidRDefault="004E5DE2" w:rsidP="004E5DE2">
      <w:pPr>
        <w:ind w:firstLine="709"/>
        <w:jc w:val="center"/>
        <w:rPr>
          <w:b/>
          <w:sz w:val="28"/>
        </w:rPr>
      </w:pPr>
      <w:r w:rsidRPr="0089516F">
        <w:rPr>
          <w:b/>
          <w:sz w:val="28"/>
        </w:rPr>
        <w:lastRenderedPageBreak/>
        <w:t>Пояснительная записка</w:t>
      </w:r>
    </w:p>
    <w:p w:rsidR="004E5DE2" w:rsidRDefault="004E5DE2" w:rsidP="004E5DE2">
      <w:pPr>
        <w:ind w:firstLine="709"/>
        <w:jc w:val="both"/>
      </w:pPr>
      <w:r>
        <w:t>Рабочая программ</w:t>
      </w:r>
      <w:r w:rsidR="008554C0">
        <w:t xml:space="preserve">а по внеурочной деятельности в </w:t>
      </w:r>
      <w:r w:rsidR="00B75E0D">
        <w:t>5</w:t>
      </w:r>
      <w:r w:rsidR="00D72E11">
        <w:t>б</w:t>
      </w:r>
      <w:r>
        <w:t xml:space="preserve"> классе «</w:t>
      </w:r>
      <w:r w:rsidR="006604C3">
        <w:t>Декоративно-прикладное творчество</w:t>
      </w:r>
      <w:r>
        <w:t>» составлена на основе</w:t>
      </w:r>
    </w:p>
    <w:p w:rsidR="00834CD9" w:rsidRDefault="004E5DE2" w:rsidP="00834CD9">
      <w:pPr>
        <w:ind w:firstLine="709"/>
        <w:jc w:val="both"/>
      </w:pPr>
      <w:r>
        <w:t>•</w:t>
      </w:r>
      <w:r>
        <w:tab/>
      </w:r>
      <w:r w:rsidR="00834CD9">
        <w:t>Федерального Закона «Об образовании в Российской Федерации» от 29.12.2012г. №273-ФЗ;</w:t>
      </w:r>
    </w:p>
    <w:p w:rsidR="00834CD9" w:rsidRDefault="00834CD9" w:rsidP="00834CD9">
      <w:pPr>
        <w:ind w:firstLine="709"/>
        <w:jc w:val="both"/>
      </w:pPr>
      <w:r>
        <w:t>•</w:t>
      </w:r>
      <w:r>
        <w:tab/>
        <w:t>Федерального государственного стандарта образования основного общего образования;</w:t>
      </w:r>
    </w:p>
    <w:p w:rsidR="00834CD9" w:rsidRDefault="00834CD9" w:rsidP="00834CD9">
      <w:pPr>
        <w:ind w:firstLine="709"/>
        <w:jc w:val="both"/>
      </w:pPr>
      <w:r>
        <w:t>•</w:t>
      </w:r>
      <w:r>
        <w:tab/>
        <w:t>Положения о структуре, порядке разработки и утверждения рабочих программ по внеурочной деятельности МОУ Маливской СОШ;</w:t>
      </w:r>
    </w:p>
    <w:p w:rsidR="004E5DE2" w:rsidRDefault="00834CD9" w:rsidP="00834CD9">
      <w:pPr>
        <w:ind w:firstLine="709"/>
        <w:jc w:val="both"/>
      </w:pPr>
      <w:r>
        <w:t>•</w:t>
      </w:r>
      <w:r>
        <w:tab/>
        <w:t>Образовательной  программы начального общего образования МОУ Маливской средней общеобразовательной школы.</w:t>
      </w:r>
    </w:p>
    <w:p w:rsidR="004E5DE2" w:rsidRPr="0089516F" w:rsidRDefault="004E5DE2" w:rsidP="004E5DE2">
      <w:pPr>
        <w:ind w:firstLine="709"/>
        <w:jc w:val="center"/>
        <w:rPr>
          <w:b/>
        </w:rPr>
      </w:pPr>
      <w:r w:rsidRPr="0089516F">
        <w:rPr>
          <w:b/>
          <w:sz w:val="28"/>
        </w:rPr>
        <w:t>Общая характеристика программы по внеурочной деятельности</w:t>
      </w:r>
    </w:p>
    <w:p w:rsidR="004E5DE2" w:rsidRDefault="004E5DE2" w:rsidP="004E5DE2">
      <w:pPr>
        <w:ind w:firstLine="709"/>
        <w:jc w:val="both"/>
      </w:pPr>
      <w:r>
        <w:t xml:space="preserve">Развития детского творчества является одной из наиболее  актуальных  </w:t>
      </w:r>
      <w:proofErr w:type="gramStart"/>
      <w:r>
        <w:t>проблем</w:t>
      </w:r>
      <w:proofErr w:type="gramEnd"/>
      <w:r>
        <w:t xml:space="preserve">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 О роли и значении народного декоративного искусства в воспитании детей писали многие ученые (А.В. </w:t>
      </w:r>
      <w:proofErr w:type="spellStart"/>
      <w:r>
        <w:t>Бакушинская</w:t>
      </w:r>
      <w:proofErr w:type="spellEnd"/>
      <w:r>
        <w:t xml:space="preserve">, П.П. </w:t>
      </w:r>
      <w:proofErr w:type="spellStart"/>
      <w:r>
        <w:t>Блонский</w:t>
      </w:r>
      <w:proofErr w:type="spellEnd"/>
      <w:r>
        <w:t xml:space="preserve">, Т.С. </w:t>
      </w:r>
      <w:proofErr w:type="spellStart"/>
      <w:r>
        <w:t>Шацкий</w:t>
      </w:r>
      <w:proofErr w:type="spellEnd"/>
      <w:r>
        <w:t xml:space="preserve">, Н.П. </w:t>
      </w:r>
      <w:proofErr w:type="spellStart"/>
      <w:r>
        <w:t>Сакулина</w:t>
      </w:r>
      <w:proofErr w:type="spellEnd"/>
      <w:r>
        <w:t>, Ю.В. Максимов, Р.Н. Смирнова и другие).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</w:p>
    <w:p w:rsidR="004E5DE2" w:rsidRDefault="004E5DE2" w:rsidP="004E5DE2">
      <w:pPr>
        <w:ind w:firstLine="709"/>
        <w:jc w:val="both"/>
      </w:pPr>
      <w:r>
        <w:t>Декоративно-прикладное творчество - один из самых важных и древнейших видов искусства. Произведения декоративно-прикладного творчества обладают художественно-эстетическими свойствами, имея практическое назначение в быту и труде.</w:t>
      </w:r>
    </w:p>
    <w:p w:rsidR="004E5DE2" w:rsidRDefault="004E5DE2" w:rsidP="004E5DE2">
      <w:pPr>
        <w:ind w:firstLine="709"/>
        <w:jc w:val="both"/>
      </w:pPr>
      <w:r>
        <w:t xml:space="preserve">Программа внеурочной деятельность по декоративно-прикладному творчеству, как никакой другой вид учебно-творческой работы учащихся, позволяет одновременно с раскрытием огромной духовной ценности изделий народных мастеров, формированием эстетического вкуса вооружать учащихся техническими знаниями, развивать у них трудовые умения и навыки, вести психологическую и практическую подготовку к труду, к выбору профессии. </w:t>
      </w:r>
    </w:p>
    <w:p w:rsidR="004E5DE2" w:rsidRDefault="004E5DE2" w:rsidP="004E5DE2">
      <w:pPr>
        <w:ind w:firstLine="709"/>
        <w:jc w:val="both"/>
      </w:pPr>
      <w:r>
        <w:t xml:space="preserve">Данная программа является  комплексной программой по формированию эстетического вкуса учащихся, развитию трудовых умений и навыков, достижению планируемых результатов освоения основной образовательной программы </w:t>
      </w:r>
      <w:r w:rsidR="00C61168">
        <w:t>средне</w:t>
      </w:r>
      <w:r>
        <w:t xml:space="preserve">го общего образования. Программа внеурочной деятельности по </w:t>
      </w:r>
      <w:r w:rsidR="006604C3" w:rsidRPr="006604C3">
        <w:t>общекультурному направлению «Декоративно-прикладное творчество»</w:t>
      </w:r>
      <w:r>
        <w:t xml:space="preserve"> может рассматриваться как одна из ступеней к формированию эстетического вкуса и неотъемлемой частью  </w:t>
      </w:r>
      <w:proofErr w:type="spellStart"/>
      <w:r>
        <w:t>воспитательно</w:t>
      </w:r>
      <w:proofErr w:type="spellEnd"/>
      <w:r>
        <w:t>-образовательного процесса в школе.</w:t>
      </w:r>
    </w:p>
    <w:p w:rsidR="004E5DE2" w:rsidRDefault="004E5DE2" w:rsidP="004E5DE2">
      <w:pPr>
        <w:ind w:firstLine="709"/>
        <w:jc w:val="both"/>
      </w:pPr>
      <w:r>
        <w:t xml:space="preserve">Программа внеурочной деятельности по </w:t>
      </w:r>
      <w:r w:rsidR="006604C3" w:rsidRPr="006604C3">
        <w:t>общекультурному направлению «Декоративно-прикладное творчество»</w:t>
      </w:r>
      <w:r>
        <w:t xml:space="preserve"> носит  образовательно-воспитательный характер и направлена на осуществление следующ</w:t>
      </w:r>
      <w:r w:rsidR="00B75E0D">
        <w:t>их</w:t>
      </w:r>
      <w:r>
        <w:t xml:space="preserve"> </w:t>
      </w:r>
      <w:r w:rsidRPr="0089516F">
        <w:rPr>
          <w:b/>
        </w:rPr>
        <w:t>цел</w:t>
      </w:r>
      <w:r w:rsidR="00B75E0D">
        <w:rPr>
          <w:b/>
        </w:rPr>
        <w:t>ей</w:t>
      </w:r>
      <w:r w:rsidRPr="0089516F">
        <w:rPr>
          <w:b/>
        </w:rPr>
        <w:t>:</w:t>
      </w:r>
      <w:r>
        <w:t xml:space="preserve"> </w:t>
      </w:r>
    </w:p>
    <w:p w:rsidR="00B75E0D" w:rsidRDefault="00B75E0D" w:rsidP="00B75E0D">
      <w:pPr>
        <w:ind w:firstLine="709"/>
        <w:jc w:val="both"/>
      </w:pPr>
      <w:r>
        <w:t>-Воспитание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B75E0D" w:rsidRDefault="00B75E0D" w:rsidP="001742B4">
      <w:pPr>
        <w:ind w:firstLine="709"/>
        <w:jc w:val="both"/>
      </w:pPr>
      <w:r>
        <w:t>-Формирование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B75E0D" w:rsidRDefault="00B75E0D" w:rsidP="001742B4">
      <w:pPr>
        <w:ind w:firstLine="709"/>
        <w:jc w:val="both"/>
      </w:pPr>
      <w:r>
        <w:t xml:space="preserve">Цель может быть достигнута при решении ряда </w:t>
      </w:r>
      <w:r w:rsidRPr="00B75E0D">
        <w:rPr>
          <w:b/>
        </w:rPr>
        <w:t>задач:</w:t>
      </w:r>
    </w:p>
    <w:p w:rsidR="00B75E0D" w:rsidRDefault="00B75E0D" w:rsidP="001742B4">
      <w:pPr>
        <w:ind w:firstLine="709"/>
        <w:jc w:val="both"/>
      </w:pPr>
      <w:r>
        <w:t xml:space="preserve"> -Расширить представления о многообразии видов декоративно – прикладного искусства.</w:t>
      </w:r>
    </w:p>
    <w:p w:rsidR="00B75E0D" w:rsidRDefault="00B75E0D" w:rsidP="001742B4">
      <w:pPr>
        <w:ind w:firstLine="709"/>
        <w:jc w:val="both"/>
      </w:pPr>
      <w:r>
        <w:t xml:space="preserve"> -Формировать эстетическое отношение к окружающей действительности на основе с декоративно – прикладным искусством.</w:t>
      </w:r>
    </w:p>
    <w:p w:rsidR="00B75E0D" w:rsidRDefault="00B75E0D" w:rsidP="001742B4">
      <w:pPr>
        <w:ind w:firstLine="709"/>
        <w:jc w:val="both"/>
      </w:pPr>
      <w:r>
        <w:t xml:space="preserve"> -Вооружить детей знаниями в изучаемой области, выработать необходимые практические умения и навыки;</w:t>
      </w:r>
    </w:p>
    <w:p w:rsidR="00B75E0D" w:rsidRDefault="00B75E0D" w:rsidP="001742B4">
      <w:pPr>
        <w:ind w:firstLine="709"/>
        <w:jc w:val="both"/>
      </w:pPr>
      <w:r>
        <w:t xml:space="preserve"> -Учить замечать и выделять основные средства выразительности изделий.</w:t>
      </w:r>
    </w:p>
    <w:p w:rsidR="00B75E0D" w:rsidRDefault="00B75E0D" w:rsidP="001742B4">
      <w:pPr>
        <w:ind w:firstLine="709"/>
        <w:jc w:val="both"/>
      </w:pPr>
      <w:r>
        <w:lastRenderedPageBreak/>
        <w:t xml:space="preserve"> - Приобщать школьников к народному искусству;</w:t>
      </w:r>
    </w:p>
    <w:p w:rsidR="00B75E0D" w:rsidRDefault="00B75E0D" w:rsidP="001742B4">
      <w:pPr>
        <w:ind w:firstLine="709"/>
        <w:jc w:val="both"/>
      </w:pPr>
      <w:r>
        <w:t xml:space="preserve"> -Реализовать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B75E0D" w:rsidRDefault="00B75E0D" w:rsidP="001742B4">
      <w:pPr>
        <w:ind w:firstLine="709"/>
        <w:jc w:val="both"/>
      </w:pPr>
      <w:r>
        <w:t xml:space="preserve"> -Воспитывать художественно – эстетический вкус, трудолюбие, аккуратность.</w:t>
      </w:r>
    </w:p>
    <w:p w:rsidR="00B75E0D" w:rsidRDefault="00B75E0D" w:rsidP="001742B4">
      <w:pPr>
        <w:ind w:firstLine="709"/>
        <w:jc w:val="both"/>
      </w:pPr>
      <w:r>
        <w:t xml:space="preserve"> -Помогать детям в их желании сделать свои работы общественно значимыми.</w:t>
      </w:r>
    </w:p>
    <w:p w:rsidR="004E5DE2" w:rsidRDefault="00B75E0D" w:rsidP="001742B4">
      <w:pPr>
        <w:ind w:firstLine="709"/>
        <w:jc w:val="both"/>
      </w:pPr>
      <w:r>
        <w:t xml:space="preserve">Программа строится на основе знаний возрастных, </w:t>
      </w:r>
      <w:proofErr w:type="spellStart"/>
      <w:r>
        <w:t>психолого</w:t>
      </w:r>
      <w:proofErr w:type="spellEnd"/>
      <w:r>
        <w:t xml:space="preserve"> – педагогических, физических особенностей детей среднего школьного возраста.</w:t>
      </w:r>
    </w:p>
    <w:p w:rsidR="004E5DE2" w:rsidRPr="0089516F" w:rsidRDefault="004E5DE2" w:rsidP="004E5DE2">
      <w:pPr>
        <w:ind w:firstLine="709"/>
        <w:jc w:val="center"/>
        <w:rPr>
          <w:b/>
        </w:rPr>
      </w:pPr>
      <w:r w:rsidRPr="0089516F">
        <w:rPr>
          <w:b/>
          <w:sz w:val="28"/>
        </w:rPr>
        <w:t xml:space="preserve">Место программы в структуре ООП </w:t>
      </w:r>
      <w:r w:rsidR="006604C3">
        <w:rPr>
          <w:b/>
          <w:sz w:val="28"/>
        </w:rPr>
        <w:t>О</w:t>
      </w:r>
      <w:r w:rsidRPr="0089516F">
        <w:rPr>
          <w:b/>
          <w:sz w:val="28"/>
        </w:rPr>
        <w:t>ОО</w:t>
      </w:r>
    </w:p>
    <w:p w:rsidR="004E5DE2" w:rsidRDefault="004E5DE2" w:rsidP="001742B4">
      <w:pPr>
        <w:ind w:firstLine="709"/>
        <w:jc w:val="both"/>
      </w:pPr>
      <w:r>
        <w:t>Рабочая программа «</w:t>
      </w:r>
      <w:r w:rsidR="006604C3">
        <w:t>Декоративно-прикладное творчество</w:t>
      </w:r>
      <w:r>
        <w:t xml:space="preserve">» является структурным элементом ООП </w:t>
      </w:r>
      <w:r w:rsidR="006604C3">
        <w:t>О</w:t>
      </w:r>
      <w:r>
        <w:t>ОО МОУ Маливской СОШ и реализует занятия внеурочной деятельности по декоративно-прикладному направлению в</w:t>
      </w:r>
      <w:r w:rsidR="00A820AC">
        <w:t xml:space="preserve"> </w:t>
      </w:r>
      <w:r w:rsidR="00B75E0D">
        <w:t>5</w:t>
      </w:r>
      <w:r w:rsidR="00D72E11">
        <w:t>б</w:t>
      </w:r>
      <w:r>
        <w:t xml:space="preserve"> классе.</w:t>
      </w:r>
    </w:p>
    <w:p w:rsidR="004E5DE2" w:rsidRDefault="004E5DE2" w:rsidP="004E5DE2">
      <w:pPr>
        <w:ind w:firstLine="709"/>
      </w:pPr>
    </w:p>
    <w:p w:rsidR="004E5DE2" w:rsidRPr="0089516F" w:rsidRDefault="004E5DE2" w:rsidP="004E5DE2">
      <w:pPr>
        <w:ind w:firstLine="709"/>
        <w:jc w:val="center"/>
        <w:rPr>
          <w:b/>
          <w:sz w:val="28"/>
        </w:rPr>
      </w:pPr>
      <w:r w:rsidRPr="0089516F">
        <w:rPr>
          <w:b/>
          <w:sz w:val="28"/>
        </w:rPr>
        <w:t>Сроки реализации программы</w:t>
      </w:r>
    </w:p>
    <w:p w:rsidR="004E5DE2" w:rsidRDefault="004E5DE2" w:rsidP="004E5DE2">
      <w:pPr>
        <w:ind w:firstLine="709"/>
      </w:pPr>
      <w:r>
        <w:t xml:space="preserve">Рабочая программа  для </w:t>
      </w:r>
      <w:r w:rsidR="00B75E0D">
        <w:t>5</w:t>
      </w:r>
      <w:r w:rsidR="00D72E11">
        <w:t>б</w:t>
      </w:r>
      <w:r>
        <w:t xml:space="preserve"> класса рассчитана на 1 год  в объеме  </w:t>
      </w:r>
      <w:r w:rsidR="00B75E0D">
        <w:t>34</w:t>
      </w:r>
      <w:r>
        <w:t xml:space="preserve"> час</w:t>
      </w:r>
      <w:r w:rsidR="00B75E0D">
        <w:t>а</w:t>
      </w:r>
      <w:r>
        <w:t xml:space="preserve">, с проведением занятий </w:t>
      </w:r>
      <w:r w:rsidR="00B75E0D">
        <w:t>1</w:t>
      </w:r>
      <w:r>
        <w:t xml:space="preserve"> раз в неделю, продолжительность занятия 45 минут. </w:t>
      </w:r>
    </w:p>
    <w:p w:rsidR="004E5DE2" w:rsidRDefault="004E5DE2" w:rsidP="004E5DE2">
      <w:pPr>
        <w:ind w:firstLine="709"/>
      </w:pPr>
    </w:p>
    <w:p w:rsidR="006604C3" w:rsidRDefault="006604C3" w:rsidP="006604C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</w:t>
      </w:r>
      <w:r w:rsidRPr="0089516F">
        <w:rPr>
          <w:b/>
          <w:sz w:val="28"/>
        </w:rPr>
        <w:t>одержание программы внеурочной деятельности</w:t>
      </w:r>
    </w:p>
    <w:p w:rsidR="006604C3" w:rsidRPr="0089516F" w:rsidRDefault="006604C3" w:rsidP="006604C3">
      <w:pPr>
        <w:ind w:firstLine="709"/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63"/>
        <w:gridCol w:w="1666"/>
      </w:tblGrid>
      <w:tr w:rsidR="006604C3" w:rsidRPr="0089516F" w:rsidTr="00BE20B2">
        <w:trPr>
          <w:jc w:val="center"/>
        </w:trPr>
        <w:tc>
          <w:tcPr>
            <w:tcW w:w="817" w:type="dxa"/>
          </w:tcPr>
          <w:p w:rsidR="006604C3" w:rsidRPr="0089516F" w:rsidRDefault="006604C3" w:rsidP="00BE20B2">
            <w:pPr>
              <w:jc w:val="center"/>
              <w:rPr>
                <w:b/>
              </w:rPr>
            </w:pPr>
            <w:r w:rsidRPr="0089516F">
              <w:rPr>
                <w:b/>
              </w:rPr>
              <w:t xml:space="preserve">№ </w:t>
            </w:r>
            <w:proofErr w:type="gramStart"/>
            <w:r w:rsidRPr="0089516F">
              <w:rPr>
                <w:b/>
              </w:rPr>
              <w:t>п</w:t>
            </w:r>
            <w:proofErr w:type="gramEnd"/>
            <w:r w:rsidRPr="0089516F">
              <w:rPr>
                <w:b/>
              </w:rPr>
              <w:t>/п</w:t>
            </w:r>
          </w:p>
        </w:tc>
        <w:tc>
          <w:tcPr>
            <w:tcW w:w="5563" w:type="dxa"/>
          </w:tcPr>
          <w:p w:rsidR="006604C3" w:rsidRPr="0089516F" w:rsidRDefault="006604C3" w:rsidP="00BE20B2">
            <w:pPr>
              <w:jc w:val="center"/>
              <w:rPr>
                <w:b/>
              </w:rPr>
            </w:pPr>
            <w:r w:rsidRPr="0089516F">
              <w:rPr>
                <w:b/>
              </w:rPr>
              <w:t>Название темы</w:t>
            </w:r>
          </w:p>
        </w:tc>
        <w:tc>
          <w:tcPr>
            <w:tcW w:w="1666" w:type="dxa"/>
          </w:tcPr>
          <w:p w:rsidR="006604C3" w:rsidRPr="0089516F" w:rsidRDefault="006604C3" w:rsidP="00BE20B2">
            <w:pPr>
              <w:jc w:val="center"/>
              <w:rPr>
                <w:b/>
              </w:rPr>
            </w:pPr>
            <w:r w:rsidRPr="0089516F">
              <w:rPr>
                <w:b/>
              </w:rPr>
              <w:t>Количество часов</w:t>
            </w:r>
          </w:p>
        </w:tc>
      </w:tr>
      <w:tr w:rsidR="006604C3" w:rsidRPr="00B75E0D" w:rsidTr="00BE20B2">
        <w:trPr>
          <w:jc w:val="center"/>
        </w:trPr>
        <w:tc>
          <w:tcPr>
            <w:tcW w:w="817" w:type="dxa"/>
          </w:tcPr>
          <w:p w:rsidR="006604C3" w:rsidRPr="00B75E0D" w:rsidRDefault="006604C3" w:rsidP="00BE20B2">
            <w:r w:rsidRPr="00B75E0D">
              <w:t>1</w:t>
            </w:r>
          </w:p>
        </w:tc>
        <w:tc>
          <w:tcPr>
            <w:tcW w:w="5563" w:type="dxa"/>
          </w:tcPr>
          <w:p w:rsidR="006604C3" w:rsidRPr="00B75E0D" w:rsidRDefault="006604C3" w:rsidP="00BE20B2">
            <w:r w:rsidRPr="00B75E0D">
              <w:t xml:space="preserve">Работа с </w:t>
            </w:r>
            <w:proofErr w:type="spellStart"/>
            <w:r w:rsidRPr="00B75E0D">
              <w:t>гофробумагой</w:t>
            </w:r>
            <w:proofErr w:type="spellEnd"/>
          </w:p>
        </w:tc>
        <w:tc>
          <w:tcPr>
            <w:tcW w:w="1666" w:type="dxa"/>
          </w:tcPr>
          <w:p w:rsidR="006604C3" w:rsidRPr="00B75E0D" w:rsidRDefault="006604C3" w:rsidP="00BE20B2">
            <w:pPr>
              <w:jc w:val="center"/>
            </w:pPr>
            <w:r w:rsidRPr="00B75E0D">
              <w:t>8</w:t>
            </w:r>
          </w:p>
        </w:tc>
      </w:tr>
      <w:tr w:rsidR="006604C3" w:rsidRPr="00B75E0D" w:rsidTr="00BE20B2">
        <w:trPr>
          <w:jc w:val="center"/>
        </w:trPr>
        <w:tc>
          <w:tcPr>
            <w:tcW w:w="817" w:type="dxa"/>
          </w:tcPr>
          <w:p w:rsidR="006604C3" w:rsidRPr="00B75E0D" w:rsidRDefault="006604C3" w:rsidP="00BE20B2">
            <w:r w:rsidRPr="00B75E0D">
              <w:t>2</w:t>
            </w:r>
          </w:p>
        </w:tc>
        <w:tc>
          <w:tcPr>
            <w:tcW w:w="5563" w:type="dxa"/>
          </w:tcPr>
          <w:p w:rsidR="006604C3" w:rsidRPr="00B75E0D" w:rsidRDefault="00834CD9" w:rsidP="00BE20B2">
            <w:proofErr w:type="spellStart"/>
            <w:r w:rsidRPr="00B75E0D">
              <w:t>Бисероплетение</w:t>
            </w:r>
            <w:proofErr w:type="spellEnd"/>
          </w:p>
        </w:tc>
        <w:tc>
          <w:tcPr>
            <w:tcW w:w="1666" w:type="dxa"/>
          </w:tcPr>
          <w:p w:rsidR="006604C3" w:rsidRPr="00B75E0D" w:rsidRDefault="00834CD9" w:rsidP="00BE20B2">
            <w:pPr>
              <w:jc w:val="center"/>
            </w:pPr>
            <w:r>
              <w:t>12</w:t>
            </w:r>
          </w:p>
        </w:tc>
      </w:tr>
      <w:tr w:rsidR="006604C3" w:rsidRPr="00B75E0D" w:rsidTr="00BE20B2">
        <w:trPr>
          <w:jc w:val="center"/>
        </w:trPr>
        <w:tc>
          <w:tcPr>
            <w:tcW w:w="817" w:type="dxa"/>
          </w:tcPr>
          <w:p w:rsidR="006604C3" w:rsidRPr="00B75E0D" w:rsidRDefault="006604C3" w:rsidP="00BE20B2">
            <w:r w:rsidRPr="00B75E0D">
              <w:t>3</w:t>
            </w:r>
          </w:p>
        </w:tc>
        <w:tc>
          <w:tcPr>
            <w:tcW w:w="5563" w:type="dxa"/>
          </w:tcPr>
          <w:p w:rsidR="006604C3" w:rsidRPr="00B75E0D" w:rsidRDefault="006604C3" w:rsidP="00BE20B2">
            <w:r w:rsidRPr="00B75E0D">
              <w:t>Вязание на спицах</w:t>
            </w:r>
          </w:p>
        </w:tc>
        <w:tc>
          <w:tcPr>
            <w:tcW w:w="1666" w:type="dxa"/>
          </w:tcPr>
          <w:p w:rsidR="006604C3" w:rsidRPr="00B75E0D" w:rsidRDefault="00834CD9" w:rsidP="00BE20B2">
            <w:pPr>
              <w:jc w:val="center"/>
            </w:pPr>
            <w:r>
              <w:t>14</w:t>
            </w:r>
          </w:p>
        </w:tc>
      </w:tr>
      <w:tr w:rsidR="006604C3" w:rsidRPr="00B75E0D" w:rsidTr="00BE20B2">
        <w:trPr>
          <w:jc w:val="center"/>
        </w:trPr>
        <w:tc>
          <w:tcPr>
            <w:tcW w:w="817" w:type="dxa"/>
          </w:tcPr>
          <w:p w:rsidR="006604C3" w:rsidRPr="00B75E0D" w:rsidRDefault="006604C3" w:rsidP="00BE20B2">
            <w:pPr>
              <w:rPr>
                <w:b/>
              </w:rPr>
            </w:pPr>
          </w:p>
        </w:tc>
        <w:tc>
          <w:tcPr>
            <w:tcW w:w="5563" w:type="dxa"/>
          </w:tcPr>
          <w:p w:rsidR="006604C3" w:rsidRPr="00B75E0D" w:rsidRDefault="006604C3" w:rsidP="00BE20B2">
            <w:pPr>
              <w:rPr>
                <w:b/>
              </w:rPr>
            </w:pPr>
            <w:r w:rsidRPr="00B75E0D">
              <w:rPr>
                <w:b/>
              </w:rPr>
              <w:t>ИТОГО</w:t>
            </w:r>
          </w:p>
        </w:tc>
        <w:tc>
          <w:tcPr>
            <w:tcW w:w="1666" w:type="dxa"/>
          </w:tcPr>
          <w:p w:rsidR="006604C3" w:rsidRPr="00B75E0D" w:rsidRDefault="006604C3" w:rsidP="00BE20B2">
            <w:pPr>
              <w:rPr>
                <w:b/>
              </w:rPr>
            </w:pPr>
            <w:r w:rsidRPr="00B75E0D">
              <w:rPr>
                <w:b/>
              </w:rPr>
              <w:t>34</w:t>
            </w:r>
          </w:p>
        </w:tc>
      </w:tr>
    </w:tbl>
    <w:p w:rsidR="006604C3" w:rsidRDefault="006604C3" w:rsidP="001742B4">
      <w:pPr>
        <w:ind w:firstLine="709"/>
        <w:jc w:val="both"/>
      </w:pPr>
    </w:p>
    <w:p w:rsidR="004E5DE2" w:rsidRPr="0089516F" w:rsidRDefault="004E5DE2" w:rsidP="001742B4">
      <w:pPr>
        <w:ind w:firstLine="709"/>
        <w:jc w:val="both"/>
        <w:rPr>
          <w:color w:val="FF0000"/>
        </w:rPr>
      </w:pPr>
      <w:r>
        <w:t xml:space="preserve">Программа внеурочной деятельности по </w:t>
      </w:r>
      <w:r w:rsidR="006604C3" w:rsidRPr="006604C3">
        <w:t>общекультурному направлению «Декоративно-прикладное творчество»</w:t>
      </w:r>
      <w:r>
        <w:t xml:space="preserve"> состоит </w:t>
      </w:r>
      <w:r w:rsidRPr="0089516F">
        <w:t xml:space="preserve">из </w:t>
      </w:r>
      <w:r w:rsidR="008554C0">
        <w:t>4</w:t>
      </w:r>
      <w:r w:rsidRPr="0089516F">
        <w:t xml:space="preserve"> разделов:</w:t>
      </w:r>
    </w:p>
    <w:p w:rsidR="008554C0" w:rsidRDefault="008554C0" w:rsidP="001742B4">
      <w:pPr>
        <w:pStyle w:val="a4"/>
        <w:numPr>
          <w:ilvl w:val="0"/>
          <w:numId w:val="4"/>
        </w:numPr>
        <w:jc w:val="both"/>
      </w:pPr>
      <w:r w:rsidRPr="00B75E0D">
        <w:t xml:space="preserve">Работа с </w:t>
      </w:r>
      <w:proofErr w:type="spellStart"/>
      <w:r w:rsidRPr="00B75E0D">
        <w:t>гофробумагой</w:t>
      </w:r>
      <w:proofErr w:type="spellEnd"/>
    </w:p>
    <w:p w:rsidR="00834CD9" w:rsidRPr="00B75E0D" w:rsidRDefault="00834CD9" w:rsidP="00834CD9">
      <w:pPr>
        <w:pStyle w:val="a4"/>
        <w:numPr>
          <w:ilvl w:val="0"/>
          <w:numId w:val="4"/>
        </w:numPr>
        <w:jc w:val="both"/>
      </w:pPr>
      <w:proofErr w:type="spellStart"/>
      <w:r w:rsidRPr="00B75E0D">
        <w:t>Бисероплетение</w:t>
      </w:r>
      <w:proofErr w:type="spellEnd"/>
    </w:p>
    <w:p w:rsidR="008554C0" w:rsidRPr="00B75E0D" w:rsidRDefault="008554C0" w:rsidP="001742B4">
      <w:pPr>
        <w:pStyle w:val="a4"/>
        <w:numPr>
          <w:ilvl w:val="0"/>
          <w:numId w:val="4"/>
        </w:numPr>
        <w:jc w:val="both"/>
      </w:pPr>
      <w:r w:rsidRPr="00B75E0D">
        <w:t>Вязание на спицах</w:t>
      </w:r>
    </w:p>
    <w:p w:rsidR="008554C0" w:rsidRDefault="008554C0" w:rsidP="001742B4">
      <w:pPr>
        <w:ind w:firstLine="709"/>
        <w:jc w:val="both"/>
      </w:pPr>
      <w:r w:rsidRPr="00B75E0D">
        <w:t xml:space="preserve">Программа  является своего </w:t>
      </w:r>
      <w:r>
        <w:t xml:space="preserve">рода «творческой мастерской». Обучающиеся имеют возможность усовершенствовать свои знания и проявить себя в индивидуальном творчестве в создании работ в техниках:  </w:t>
      </w:r>
      <w:proofErr w:type="spellStart"/>
      <w:r>
        <w:t>бисероплетение</w:t>
      </w:r>
      <w:proofErr w:type="spellEnd"/>
      <w:r>
        <w:t>, вязание, шитье игрушек и создание сувениров.</w:t>
      </w:r>
    </w:p>
    <w:p w:rsidR="004E5DE2" w:rsidRDefault="008554C0" w:rsidP="001742B4">
      <w:pPr>
        <w:ind w:firstLine="709"/>
        <w:jc w:val="both"/>
      </w:pPr>
      <w:r>
        <w:t>На протяжении всего курса обучения дети учатся работать с разными материалами (</w:t>
      </w:r>
      <w:proofErr w:type="spellStart"/>
      <w:r>
        <w:t>гофробумага</w:t>
      </w:r>
      <w:proofErr w:type="spellEnd"/>
      <w:r>
        <w:t xml:space="preserve">, фетр, </w:t>
      </w:r>
      <w:proofErr w:type="spellStart"/>
      <w:r>
        <w:t>нити</w:t>
      </w:r>
      <w:proofErr w:type="gramStart"/>
      <w:r>
        <w:t>,б</w:t>
      </w:r>
      <w:proofErr w:type="gramEnd"/>
      <w:r>
        <w:t>исер</w:t>
      </w:r>
      <w:proofErr w:type="spellEnd"/>
      <w:r>
        <w:t xml:space="preserve">), овладевают способами их обработки и различными понятиями (симметрия, композиция, контрастность), узнают особенности цвета, формы, узора, орнамента и т.д. </w:t>
      </w:r>
    </w:p>
    <w:p w:rsidR="004E5DE2" w:rsidRPr="0089516F" w:rsidRDefault="004E5DE2" w:rsidP="004E5DE2">
      <w:pPr>
        <w:ind w:firstLine="709"/>
        <w:jc w:val="center"/>
        <w:rPr>
          <w:b/>
          <w:sz w:val="28"/>
        </w:rPr>
      </w:pPr>
      <w:r w:rsidRPr="0089516F">
        <w:rPr>
          <w:b/>
          <w:sz w:val="28"/>
        </w:rPr>
        <w:t>Планируемые результаты освоения программы</w:t>
      </w:r>
    </w:p>
    <w:p w:rsidR="004E5DE2" w:rsidRDefault="004E5DE2" w:rsidP="004E5DE2">
      <w:pPr>
        <w:ind w:firstLine="709"/>
        <w:jc w:val="both"/>
      </w:pPr>
      <w:r>
        <w:t>Учащиеся 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4E5DE2" w:rsidRDefault="004E5DE2" w:rsidP="004E5DE2">
      <w:pPr>
        <w:ind w:firstLine="709"/>
        <w:jc w:val="both"/>
      </w:pPr>
      <w:r>
        <w:t xml:space="preserve">На всех этапах </w:t>
      </w:r>
      <w:proofErr w:type="gramStart"/>
      <w:r>
        <w:t>обучения по</w:t>
      </w:r>
      <w:proofErr w:type="gramEnd"/>
      <w:r>
        <w:t xml:space="preserve"> данной программе учащиеся будут развивать внимание, память, мышление, пространственное воображение; мелкую моторику рук и глазомер; художественный вкус, творческие способности и фантазию, улучшат свои коммуникативные способности и приобретут навыки работы в коллективе. </w:t>
      </w:r>
    </w:p>
    <w:p w:rsidR="004E5DE2" w:rsidRDefault="004E5DE2" w:rsidP="004E5DE2">
      <w:pPr>
        <w:ind w:firstLine="709"/>
        <w:jc w:val="both"/>
      </w:pPr>
      <w:r>
        <w:t>Предполагается, что полученные знания, умения, навыки, учащиеся будут применять в повседневной жизни.</w:t>
      </w:r>
    </w:p>
    <w:p w:rsidR="00B75E0D" w:rsidRDefault="00B75E0D" w:rsidP="00B75E0D">
      <w:pPr>
        <w:ind w:firstLine="709"/>
        <w:jc w:val="both"/>
      </w:pPr>
      <w:r>
        <w:lastRenderedPageBreak/>
        <w:t>Освоение детьми программы «</w:t>
      </w:r>
      <w:r w:rsidR="006604C3">
        <w:t>Декоративно-прикладное творчество</w:t>
      </w:r>
      <w:r>
        <w:t>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B75E0D" w:rsidRDefault="00B75E0D" w:rsidP="00B75E0D">
      <w:pPr>
        <w:ind w:firstLine="709"/>
        <w:jc w:val="both"/>
      </w:pPr>
      <w:r>
        <w:t>В сфере личностных универсальных учебных действий у учащихся будут сформированы:</w:t>
      </w:r>
    </w:p>
    <w:p w:rsidR="00B75E0D" w:rsidRDefault="00B75E0D" w:rsidP="00B75E0D">
      <w:pPr>
        <w:ind w:firstLine="709"/>
        <w:jc w:val="both"/>
      </w:pPr>
      <w:r>
        <w:t xml:space="preserve">-   </w:t>
      </w:r>
      <w:proofErr w:type="spellStart"/>
      <w:r>
        <w:t>учебно</w:t>
      </w:r>
      <w:proofErr w:type="spellEnd"/>
      <w:r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B75E0D" w:rsidRDefault="00B75E0D" w:rsidP="00B75E0D">
      <w:pPr>
        <w:ind w:firstLine="709"/>
        <w:jc w:val="both"/>
      </w:pPr>
      <w:r>
        <w:t xml:space="preserve">- чувство прекрасного и эстетические чувства на основе знакомства с </w:t>
      </w:r>
      <w:proofErr w:type="spellStart"/>
      <w:r>
        <w:t>мультикультурной</w:t>
      </w:r>
      <w:proofErr w:type="spellEnd"/>
      <w:r>
        <w:t xml:space="preserve"> картиной  современного мира; </w:t>
      </w:r>
    </w:p>
    <w:p w:rsidR="00B75E0D" w:rsidRDefault="00B75E0D" w:rsidP="00B75E0D">
      <w:pPr>
        <w:ind w:firstLine="709"/>
        <w:jc w:val="both"/>
      </w:pPr>
      <w:r>
        <w:t>-  навык самостоятельной работы  и работы в группе при выполнении практических творческих работ;</w:t>
      </w:r>
    </w:p>
    <w:p w:rsidR="00B75E0D" w:rsidRDefault="00B75E0D" w:rsidP="00B75E0D">
      <w:pPr>
        <w:ind w:firstLine="709"/>
        <w:jc w:val="both"/>
      </w:pPr>
      <w:r>
        <w:t>-  ориентации на понимание причин успеха в творческой деятельности;</w:t>
      </w:r>
    </w:p>
    <w:p w:rsidR="00B75E0D" w:rsidRDefault="00B75E0D" w:rsidP="00B75E0D">
      <w:pPr>
        <w:ind w:firstLine="709"/>
        <w:jc w:val="both"/>
      </w:pPr>
      <w:r>
        <w:t xml:space="preserve">- способность к самооценке на основе критерия успешности деятельности; </w:t>
      </w:r>
    </w:p>
    <w:p w:rsidR="00B75E0D" w:rsidRDefault="00B75E0D" w:rsidP="00B75E0D">
      <w:pPr>
        <w:ind w:firstLine="709"/>
        <w:jc w:val="both"/>
      </w:pPr>
      <w: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75E0D" w:rsidRDefault="00B75E0D" w:rsidP="00B75E0D">
      <w:pPr>
        <w:ind w:firstLine="709"/>
        <w:jc w:val="both"/>
      </w:pPr>
      <w:r>
        <w:t>Получат возможность для формирования:</w:t>
      </w:r>
    </w:p>
    <w:p w:rsidR="00B75E0D" w:rsidRDefault="00B75E0D" w:rsidP="00B75E0D">
      <w:pPr>
        <w:ind w:firstLine="709"/>
        <w:jc w:val="both"/>
      </w:pPr>
      <w:r>
        <w:t>- устойчивого познавательного интереса к творческой деятельности;</w:t>
      </w:r>
    </w:p>
    <w:p w:rsidR="00B75E0D" w:rsidRDefault="00B75E0D" w:rsidP="00B75E0D">
      <w:pPr>
        <w:ind w:firstLine="709"/>
        <w:jc w:val="both"/>
      </w:pPr>
      <w:r>
        <w:t xml:space="preserve"> - осознанных устойчивых эстетических предпочтений  ориентаций на искусство как значимую сферу человеческой жизни;</w:t>
      </w:r>
    </w:p>
    <w:p w:rsidR="00B75E0D" w:rsidRDefault="00B75E0D" w:rsidP="00B75E0D">
      <w:pPr>
        <w:ind w:firstLine="709"/>
        <w:jc w:val="both"/>
      </w:pPr>
      <w: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B75E0D" w:rsidRDefault="00B75E0D" w:rsidP="00B75E0D">
      <w:pPr>
        <w:ind w:firstLine="709"/>
        <w:jc w:val="both"/>
      </w:pPr>
      <w:r>
        <w:t xml:space="preserve">  - эмоционально – </w:t>
      </w:r>
      <w:proofErr w:type="gramStart"/>
      <w:r>
        <w:t>ценностное</w:t>
      </w:r>
      <w:proofErr w:type="gramEnd"/>
      <w:r>
        <w:t xml:space="preserve"> отношения к искусству и к жизни, осознавать систему общечеловеческих ценностей.</w:t>
      </w:r>
    </w:p>
    <w:p w:rsidR="00B75E0D" w:rsidRDefault="00B75E0D" w:rsidP="00B75E0D">
      <w:pPr>
        <w:ind w:firstLine="709"/>
        <w:jc w:val="both"/>
      </w:pPr>
      <w:r>
        <w:t>В сфере регулятивных  универсальных учебных действий  учащиеся научатся:</w:t>
      </w:r>
    </w:p>
    <w:p w:rsidR="00B75E0D" w:rsidRDefault="00B75E0D" w:rsidP="00B75E0D">
      <w:pPr>
        <w:ind w:firstLine="709"/>
        <w:jc w:val="both"/>
      </w:pPr>
      <w: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B75E0D" w:rsidRDefault="00B75E0D" w:rsidP="00B75E0D">
      <w:pPr>
        <w:ind w:firstLine="709"/>
        <w:jc w:val="both"/>
      </w:pPr>
      <w:r>
        <w:t>- учитывать выделенные ориентиры действий в новых техниках, планировать свои действия;</w:t>
      </w:r>
    </w:p>
    <w:p w:rsidR="00B75E0D" w:rsidRDefault="00B75E0D" w:rsidP="00B75E0D">
      <w:pPr>
        <w:ind w:firstLine="709"/>
        <w:jc w:val="both"/>
      </w:pPr>
      <w:r>
        <w:t>- осуществлять итоговый и пошаговый контроль в своей творческой деятельности;</w:t>
      </w:r>
    </w:p>
    <w:p w:rsidR="00B75E0D" w:rsidRDefault="00B75E0D" w:rsidP="00B75E0D">
      <w:pPr>
        <w:ind w:firstLine="709"/>
        <w:jc w:val="both"/>
      </w:pPr>
      <w:r>
        <w:t>- адекватно воспринимать оценку своих работ окружающих;</w:t>
      </w:r>
    </w:p>
    <w:p w:rsidR="00B75E0D" w:rsidRDefault="00B75E0D" w:rsidP="00B75E0D">
      <w:pPr>
        <w:ind w:firstLine="709"/>
        <w:jc w:val="both"/>
      </w:pPr>
      <w:r>
        <w:t>- навыкам работы с разнообразными материалами и навыкам создания образов посредством различных технологий;</w:t>
      </w:r>
    </w:p>
    <w:p w:rsidR="00B75E0D" w:rsidRDefault="00B75E0D" w:rsidP="00B75E0D">
      <w:pPr>
        <w:ind w:firstLine="709"/>
        <w:jc w:val="both"/>
      </w:pPr>
      <w:r>
        <w:t>- вносить необходимые коррективы в действие после его завершения на основе оценки и характере сделанных ошибок.</w:t>
      </w:r>
    </w:p>
    <w:p w:rsidR="00B75E0D" w:rsidRDefault="00B75E0D" w:rsidP="00B75E0D">
      <w:pPr>
        <w:ind w:firstLine="709"/>
        <w:jc w:val="both"/>
      </w:pPr>
      <w:r>
        <w:t xml:space="preserve">Получат возможность научиться: </w:t>
      </w:r>
    </w:p>
    <w:p w:rsidR="00B75E0D" w:rsidRDefault="00B75E0D" w:rsidP="00B75E0D">
      <w:pPr>
        <w:ind w:firstLine="709"/>
        <w:jc w:val="both"/>
      </w:pPr>
      <w: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B75E0D" w:rsidRDefault="00B75E0D" w:rsidP="00B75E0D">
      <w:pPr>
        <w:ind w:firstLine="709"/>
        <w:jc w:val="both"/>
      </w:pPr>
      <w:r>
        <w:t xml:space="preserve">- самостоятельно адекватно оценивать правильность выполнения действия и вносить коррективы в исполнение </w:t>
      </w:r>
      <w:proofErr w:type="gramStart"/>
      <w:r>
        <w:t>действия</w:t>
      </w:r>
      <w:proofErr w:type="gramEnd"/>
      <w:r>
        <w:t xml:space="preserve"> как по ходу его реализации, так и в конце действия.</w:t>
      </w:r>
    </w:p>
    <w:p w:rsidR="00B75E0D" w:rsidRDefault="00B75E0D" w:rsidP="00B75E0D">
      <w:pPr>
        <w:ind w:firstLine="709"/>
        <w:jc w:val="both"/>
      </w:pPr>
      <w:r>
        <w:t xml:space="preserve"> - пользоваться средствами выразительности языка  декоративно – прикладного искусства, художественного конструирования </w:t>
      </w:r>
      <w:proofErr w:type="gramStart"/>
      <w:r>
        <w:t>в</w:t>
      </w:r>
      <w:proofErr w:type="gramEnd"/>
      <w:r>
        <w:t xml:space="preserve"> собственной художественно - творческой;</w:t>
      </w:r>
    </w:p>
    <w:p w:rsidR="00B75E0D" w:rsidRDefault="00B75E0D" w:rsidP="00B75E0D">
      <w:pPr>
        <w:ind w:firstLine="709"/>
        <w:jc w:val="both"/>
      </w:pPr>
      <w:r>
        <w:t xml:space="preserve"> 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B75E0D" w:rsidRDefault="00B75E0D" w:rsidP="00B75E0D">
      <w:pPr>
        <w:ind w:firstLine="709"/>
        <w:jc w:val="both"/>
      </w:pPr>
      <w:r>
        <w:t xml:space="preserve">-осуществлять поиск информации с использованием литературы и средств массовой информации; </w:t>
      </w:r>
    </w:p>
    <w:p w:rsidR="00B75E0D" w:rsidRDefault="00B75E0D" w:rsidP="00B75E0D">
      <w:pPr>
        <w:ind w:firstLine="709"/>
        <w:jc w:val="both"/>
      </w:pPr>
      <w: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B75E0D" w:rsidRDefault="00B75E0D" w:rsidP="00B75E0D">
      <w:pPr>
        <w:ind w:firstLine="709"/>
        <w:jc w:val="both"/>
      </w:pPr>
      <w:r>
        <w:lastRenderedPageBreak/>
        <w:t>В сфере познавательных   универсальных учебных действий  учащиеся научатся:</w:t>
      </w:r>
    </w:p>
    <w:p w:rsidR="00B75E0D" w:rsidRDefault="00B75E0D" w:rsidP="00B75E0D">
      <w:pPr>
        <w:ind w:firstLine="709"/>
        <w:jc w:val="both"/>
      </w:pPr>
      <w:r>
        <w:t xml:space="preserve">- различать изученные виды декоративно – прикладного искусства, </w:t>
      </w:r>
      <w:proofErr w:type="gramStart"/>
      <w:r>
        <w:t>представлять их место</w:t>
      </w:r>
      <w:proofErr w:type="gramEnd"/>
      <w:r>
        <w:t xml:space="preserve"> и роль в жизни человека и общества;</w:t>
      </w:r>
    </w:p>
    <w:p w:rsidR="00B75E0D" w:rsidRDefault="00B75E0D" w:rsidP="00B75E0D">
      <w:pPr>
        <w:ind w:firstLine="709"/>
        <w:jc w:val="both"/>
      </w:pPr>
      <w:r>
        <w:t>- приобретать и осуществлять практические навыки и умения в художественном творчестве;</w:t>
      </w:r>
    </w:p>
    <w:p w:rsidR="00B75E0D" w:rsidRDefault="00B75E0D" w:rsidP="00B75E0D">
      <w:pPr>
        <w:ind w:firstLine="709"/>
        <w:jc w:val="both"/>
      </w:pPr>
      <w:r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B75E0D" w:rsidRDefault="00B75E0D" w:rsidP="00B75E0D">
      <w:pPr>
        <w:ind w:firstLine="709"/>
        <w:jc w:val="both"/>
      </w:pPr>
      <w:r>
        <w:t>- развивать художественный вкус как способность чувствовать и воспринимать многообразие видов и жанров искусства;</w:t>
      </w:r>
    </w:p>
    <w:p w:rsidR="00B75E0D" w:rsidRDefault="00B75E0D" w:rsidP="00B75E0D">
      <w:pPr>
        <w:ind w:firstLine="709"/>
        <w:jc w:val="both"/>
      </w:pPr>
      <w:r>
        <w:t>- художественно – образному, эстетическому типу мышления, формированию целостного восприятия мира;</w:t>
      </w:r>
    </w:p>
    <w:p w:rsidR="00B75E0D" w:rsidRDefault="00B75E0D" w:rsidP="00B75E0D">
      <w:pPr>
        <w:ind w:firstLine="709"/>
        <w:jc w:val="both"/>
      </w:pPr>
      <w:r>
        <w:t>-  развивать  фантазию, воображения, художественную интуицию, память;</w:t>
      </w:r>
    </w:p>
    <w:p w:rsidR="00B75E0D" w:rsidRDefault="00B75E0D" w:rsidP="00B75E0D">
      <w:pPr>
        <w:ind w:firstLine="709"/>
        <w:jc w:val="both"/>
      </w:pPr>
      <w: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B75E0D" w:rsidRDefault="00B75E0D" w:rsidP="00B75E0D">
      <w:pPr>
        <w:ind w:firstLine="709"/>
        <w:jc w:val="both"/>
      </w:pPr>
      <w:r>
        <w:t xml:space="preserve">Получат возможность научиться: </w:t>
      </w:r>
    </w:p>
    <w:p w:rsidR="00B75E0D" w:rsidRDefault="00B75E0D" w:rsidP="00B75E0D">
      <w:pPr>
        <w:ind w:firstLine="709"/>
        <w:jc w:val="both"/>
      </w:pPr>
      <w:r>
        <w:t>-создавать и преобразовывать схемы и модели для решения творческих задач;</w:t>
      </w:r>
    </w:p>
    <w:p w:rsidR="00B75E0D" w:rsidRDefault="00B75E0D" w:rsidP="00B75E0D">
      <w:pPr>
        <w:ind w:firstLine="709"/>
        <w:jc w:val="both"/>
      </w:pPr>
      <w:r>
        <w:t>- понимать культурно – историческую ценность традиций, отраженных в предметном мире, и уважать их;</w:t>
      </w:r>
    </w:p>
    <w:p w:rsidR="00B75E0D" w:rsidRDefault="00B75E0D" w:rsidP="00B75E0D">
      <w:pPr>
        <w:ind w:firstLine="709"/>
        <w:jc w:val="both"/>
      </w:pPr>
      <w:r>
        <w:t>- более углубленному освоению понравившегося ремесла, и в изобразительно – творческой деятельности в целом.</w:t>
      </w:r>
    </w:p>
    <w:p w:rsidR="00B75E0D" w:rsidRDefault="00B75E0D" w:rsidP="00B75E0D">
      <w:pPr>
        <w:ind w:firstLine="709"/>
        <w:jc w:val="both"/>
      </w:pPr>
      <w:r>
        <w:t>В сфере коммуникативных  универсальных учебных действий  учащиеся научатся:</w:t>
      </w:r>
    </w:p>
    <w:p w:rsidR="00B75E0D" w:rsidRDefault="00B75E0D" w:rsidP="00B75E0D">
      <w:pPr>
        <w:ind w:firstLine="709"/>
        <w:jc w:val="both"/>
      </w:pPr>
      <w:r>
        <w:t>-первоначальному опыту осуществления совместной продуктивной деятельности;</w:t>
      </w:r>
    </w:p>
    <w:p w:rsidR="00B75E0D" w:rsidRDefault="00B75E0D" w:rsidP="00B75E0D">
      <w:pPr>
        <w:ind w:firstLine="709"/>
        <w:jc w:val="both"/>
      </w:pPr>
      <w: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B75E0D" w:rsidRDefault="00B75E0D" w:rsidP="00B75E0D">
      <w:pPr>
        <w:ind w:firstLine="709"/>
        <w:jc w:val="both"/>
      </w:pPr>
      <w:r>
        <w:t xml:space="preserve"> - формировать собственное мнение и позицию;</w:t>
      </w:r>
    </w:p>
    <w:p w:rsidR="00B75E0D" w:rsidRDefault="00B75E0D" w:rsidP="00B75E0D">
      <w:pPr>
        <w:ind w:firstLine="709"/>
        <w:jc w:val="both"/>
      </w:pPr>
      <w:r>
        <w:t xml:space="preserve">Получат возможность научиться: </w:t>
      </w:r>
    </w:p>
    <w:p w:rsidR="00B75E0D" w:rsidRDefault="00B75E0D" w:rsidP="00B75E0D">
      <w:pPr>
        <w:ind w:firstLine="709"/>
        <w:jc w:val="both"/>
      </w:pPr>
      <w:proofErr w:type="gramStart"/>
      <w:r>
        <w:t>- учитывать и координировать в сотрудничестве отличные от собственной позиции других людей;</w:t>
      </w:r>
      <w:proofErr w:type="gramEnd"/>
    </w:p>
    <w:p w:rsidR="00B75E0D" w:rsidRDefault="00B75E0D" w:rsidP="00B75E0D">
      <w:pPr>
        <w:ind w:firstLine="709"/>
        <w:jc w:val="both"/>
      </w:pPr>
      <w:r>
        <w:t>- учитывать разные мнения и интересы и обосновывать собственную позицию;</w:t>
      </w:r>
    </w:p>
    <w:p w:rsidR="00B75E0D" w:rsidRDefault="00B75E0D" w:rsidP="00B75E0D">
      <w:pPr>
        <w:ind w:firstLine="709"/>
        <w:jc w:val="both"/>
      </w:pPr>
      <w:r>
        <w:t>-задавать вопросы, необходимые для организации собственной деятельности и сотрудничества с партнером;</w:t>
      </w:r>
    </w:p>
    <w:p w:rsidR="00B75E0D" w:rsidRDefault="00B75E0D" w:rsidP="00B75E0D">
      <w:pPr>
        <w:ind w:firstLine="709"/>
        <w:jc w:val="both"/>
      </w:pPr>
      <w:r>
        <w:t>-адекватно использовать речь для планирования и регуляции своей деятельности;</w:t>
      </w:r>
    </w:p>
    <w:p w:rsidR="004E5DE2" w:rsidRDefault="00B75E0D" w:rsidP="00B75E0D">
      <w:pPr>
        <w:ind w:firstLine="709"/>
        <w:jc w:val="both"/>
        <w:rPr>
          <w:b/>
          <w:sz w:val="28"/>
        </w:rPr>
      </w:pPr>
      <w:proofErr w:type="gramStart"/>
      <w:r>
        <w:t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4E5DE2" w:rsidRDefault="004E5DE2" w:rsidP="004E5DE2">
      <w:pPr>
        <w:jc w:val="center"/>
        <w:rPr>
          <w:b/>
          <w:sz w:val="28"/>
        </w:rPr>
      </w:pPr>
    </w:p>
    <w:p w:rsidR="004E5DE2" w:rsidRDefault="004E5DE2" w:rsidP="004E5DE2">
      <w:pPr>
        <w:jc w:val="center"/>
        <w:rPr>
          <w:b/>
          <w:sz w:val="28"/>
        </w:rPr>
      </w:pPr>
      <w:r w:rsidRPr="0089516F">
        <w:rPr>
          <w:b/>
          <w:sz w:val="28"/>
        </w:rPr>
        <w:t>Календарно-тематическое планирование</w:t>
      </w:r>
    </w:p>
    <w:p w:rsidR="004E5DE2" w:rsidRDefault="004E5DE2" w:rsidP="004E5DE2">
      <w:pPr>
        <w:jc w:val="center"/>
        <w:rPr>
          <w:b/>
          <w:sz w:val="28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275"/>
        <w:gridCol w:w="1560"/>
        <w:gridCol w:w="1560"/>
      </w:tblGrid>
      <w:tr w:rsidR="004E5DE2" w:rsidRPr="004E5DE2" w:rsidTr="00F957FC">
        <w:tc>
          <w:tcPr>
            <w:tcW w:w="817" w:type="dxa"/>
          </w:tcPr>
          <w:p w:rsidR="004E5DE2" w:rsidRPr="004E5DE2" w:rsidRDefault="004E5DE2" w:rsidP="004E5DE2">
            <w:pPr>
              <w:spacing w:after="200"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 xml:space="preserve">№ </w:t>
            </w:r>
            <w:proofErr w:type="gramStart"/>
            <w:r w:rsidRPr="004E5DE2">
              <w:rPr>
                <w:rFonts w:eastAsia="Calibri"/>
                <w:b/>
                <w:bCs/>
                <w:iCs/>
                <w:lang w:eastAsia="ar-SA"/>
              </w:rPr>
              <w:t>п</w:t>
            </w:r>
            <w:proofErr w:type="gramEnd"/>
            <w:r w:rsidRPr="004E5DE2">
              <w:rPr>
                <w:rFonts w:eastAsia="Calibri"/>
                <w:b/>
                <w:bCs/>
                <w:iCs/>
                <w:lang w:eastAsia="ar-SA"/>
              </w:rPr>
              <w:t>/п</w:t>
            </w:r>
          </w:p>
        </w:tc>
        <w:tc>
          <w:tcPr>
            <w:tcW w:w="4253" w:type="dxa"/>
          </w:tcPr>
          <w:p w:rsidR="004E5DE2" w:rsidRPr="004E5DE2" w:rsidRDefault="004E5DE2" w:rsidP="004E5DE2">
            <w:pPr>
              <w:spacing w:after="200"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Тема занятия</w:t>
            </w:r>
          </w:p>
        </w:tc>
        <w:tc>
          <w:tcPr>
            <w:tcW w:w="1275" w:type="dxa"/>
          </w:tcPr>
          <w:p w:rsidR="004E5DE2" w:rsidRPr="004E5DE2" w:rsidRDefault="004E5DE2" w:rsidP="004E5DE2">
            <w:pPr>
              <w:spacing w:after="200"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Кол-во часов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after="200" w:line="276" w:lineRule="auto"/>
              <w:jc w:val="center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Плановые сроки проведения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after="200"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proofErr w:type="spellStart"/>
            <w:r w:rsidRPr="004E5DE2">
              <w:rPr>
                <w:rFonts w:eastAsia="Calibri"/>
                <w:b/>
                <w:bCs/>
                <w:iCs/>
                <w:lang w:eastAsia="ar-SA"/>
              </w:rPr>
              <w:t>Скоррект</w:t>
            </w:r>
            <w:proofErr w:type="spellEnd"/>
            <w:r w:rsidRPr="004E5DE2">
              <w:rPr>
                <w:rFonts w:eastAsia="Calibri"/>
                <w:b/>
                <w:bCs/>
                <w:iCs/>
                <w:lang w:eastAsia="ar-SA"/>
              </w:rPr>
              <w:t>. сроки проведения</w:t>
            </w:r>
          </w:p>
        </w:tc>
      </w:tr>
      <w:tr w:rsidR="004E5DE2" w:rsidRPr="004E5DE2" w:rsidTr="00F957FC">
        <w:trPr>
          <w:trHeight w:val="254"/>
        </w:trPr>
        <w:tc>
          <w:tcPr>
            <w:tcW w:w="817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4253" w:type="dxa"/>
          </w:tcPr>
          <w:p w:rsidR="004E5DE2" w:rsidRPr="004E5DE2" w:rsidRDefault="00C61168" w:rsidP="008554C0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 xml:space="preserve">Работа с </w:t>
            </w:r>
            <w:proofErr w:type="spellStart"/>
            <w:r>
              <w:rPr>
                <w:rFonts w:eastAsia="Calibri"/>
                <w:b/>
                <w:bCs/>
                <w:iCs/>
                <w:lang w:eastAsia="ar-SA"/>
              </w:rPr>
              <w:t>гофробумагой</w:t>
            </w:r>
            <w:proofErr w:type="spellEnd"/>
          </w:p>
        </w:tc>
        <w:tc>
          <w:tcPr>
            <w:tcW w:w="1275" w:type="dxa"/>
          </w:tcPr>
          <w:p w:rsidR="004E5DE2" w:rsidRPr="004E5DE2" w:rsidRDefault="008554C0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8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4E5DE2" w:rsidRPr="004E5DE2" w:rsidTr="00F957FC">
        <w:trPr>
          <w:trHeight w:val="254"/>
        </w:trPr>
        <w:tc>
          <w:tcPr>
            <w:tcW w:w="817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</w:t>
            </w:r>
          </w:p>
        </w:tc>
        <w:tc>
          <w:tcPr>
            <w:tcW w:w="4253" w:type="dxa"/>
          </w:tcPr>
          <w:p w:rsidR="004E5DE2" w:rsidRPr="004E5DE2" w:rsidRDefault="00C61168" w:rsidP="004E5DE2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Знакомство с материалом и инструментами</w:t>
            </w:r>
          </w:p>
        </w:tc>
        <w:tc>
          <w:tcPr>
            <w:tcW w:w="1275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4E5DE2" w:rsidRPr="004E5DE2" w:rsidRDefault="00834CD9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07,09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4E5DE2" w:rsidRPr="004E5DE2" w:rsidTr="00F957FC">
        <w:trPr>
          <w:trHeight w:val="254"/>
        </w:trPr>
        <w:tc>
          <w:tcPr>
            <w:tcW w:w="817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</w:t>
            </w:r>
          </w:p>
        </w:tc>
        <w:tc>
          <w:tcPr>
            <w:tcW w:w="4253" w:type="dxa"/>
          </w:tcPr>
          <w:p w:rsidR="004E5DE2" w:rsidRPr="004E5DE2" w:rsidRDefault="00C61168" w:rsidP="004E5DE2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Изготовление цветов из бумаги</w:t>
            </w:r>
          </w:p>
        </w:tc>
        <w:tc>
          <w:tcPr>
            <w:tcW w:w="1275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4E5DE2" w:rsidRPr="004E5DE2" w:rsidRDefault="00834CD9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14,09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4E5DE2" w:rsidRPr="004E5DE2" w:rsidTr="00F957FC">
        <w:trPr>
          <w:trHeight w:val="254"/>
        </w:trPr>
        <w:tc>
          <w:tcPr>
            <w:tcW w:w="817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3</w:t>
            </w:r>
          </w:p>
        </w:tc>
        <w:tc>
          <w:tcPr>
            <w:tcW w:w="4253" w:type="dxa"/>
          </w:tcPr>
          <w:p w:rsidR="004E5DE2" w:rsidRPr="004E5DE2" w:rsidRDefault="00C61168" w:rsidP="004E5DE2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Изготовление цветов из бумаги</w:t>
            </w:r>
          </w:p>
        </w:tc>
        <w:tc>
          <w:tcPr>
            <w:tcW w:w="1275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4E5DE2" w:rsidRPr="004E5DE2" w:rsidRDefault="00834CD9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21,09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4E5DE2" w:rsidRPr="004E5DE2" w:rsidTr="00F957FC">
        <w:trPr>
          <w:trHeight w:val="254"/>
        </w:trPr>
        <w:tc>
          <w:tcPr>
            <w:tcW w:w="817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4</w:t>
            </w:r>
          </w:p>
        </w:tc>
        <w:tc>
          <w:tcPr>
            <w:tcW w:w="4253" w:type="dxa"/>
          </w:tcPr>
          <w:p w:rsidR="004E5DE2" w:rsidRPr="004E5DE2" w:rsidRDefault="00C61168" w:rsidP="004E5DE2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Изготовление цветов из бумаги</w:t>
            </w:r>
          </w:p>
        </w:tc>
        <w:tc>
          <w:tcPr>
            <w:tcW w:w="1275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4E5DE2" w:rsidRPr="004E5DE2" w:rsidRDefault="00834CD9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28,09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4E5DE2" w:rsidRPr="004E5DE2" w:rsidTr="00F957FC">
        <w:trPr>
          <w:trHeight w:val="254"/>
        </w:trPr>
        <w:tc>
          <w:tcPr>
            <w:tcW w:w="817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5</w:t>
            </w:r>
          </w:p>
        </w:tc>
        <w:tc>
          <w:tcPr>
            <w:tcW w:w="4253" w:type="dxa"/>
          </w:tcPr>
          <w:p w:rsidR="004E5DE2" w:rsidRPr="004E5DE2" w:rsidRDefault="00C61168" w:rsidP="004E5DE2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Изготовление конфетного букета</w:t>
            </w:r>
          </w:p>
        </w:tc>
        <w:tc>
          <w:tcPr>
            <w:tcW w:w="1275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4E5DE2" w:rsidRPr="004E5DE2" w:rsidRDefault="00834CD9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05,10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4E5DE2" w:rsidRPr="004E5DE2" w:rsidTr="00F957FC">
        <w:trPr>
          <w:trHeight w:val="254"/>
        </w:trPr>
        <w:tc>
          <w:tcPr>
            <w:tcW w:w="817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lastRenderedPageBreak/>
              <w:t>6</w:t>
            </w:r>
          </w:p>
        </w:tc>
        <w:tc>
          <w:tcPr>
            <w:tcW w:w="4253" w:type="dxa"/>
          </w:tcPr>
          <w:p w:rsidR="004E5DE2" w:rsidRPr="004E5DE2" w:rsidRDefault="00C61168" w:rsidP="004E5DE2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Изготовление конфетного букета</w:t>
            </w:r>
          </w:p>
        </w:tc>
        <w:tc>
          <w:tcPr>
            <w:tcW w:w="1275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4E5DE2" w:rsidRPr="004E5DE2" w:rsidRDefault="00834CD9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12,10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4E5DE2" w:rsidRPr="004E5DE2" w:rsidTr="00F957FC">
        <w:trPr>
          <w:trHeight w:val="254"/>
        </w:trPr>
        <w:tc>
          <w:tcPr>
            <w:tcW w:w="817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7</w:t>
            </w:r>
          </w:p>
        </w:tc>
        <w:tc>
          <w:tcPr>
            <w:tcW w:w="4253" w:type="dxa"/>
          </w:tcPr>
          <w:p w:rsidR="004E5DE2" w:rsidRPr="004E5DE2" w:rsidRDefault="00C61168" w:rsidP="004E5DE2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Изготовление конфетного букета</w:t>
            </w:r>
          </w:p>
        </w:tc>
        <w:tc>
          <w:tcPr>
            <w:tcW w:w="1275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4E5DE2" w:rsidRPr="004E5DE2" w:rsidRDefault="00834CD9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19,10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4E5DE2" w:rsidRPr="004E5DE2" w:rsidTr="00F957FC">
        <w:trPr>
          <w:trHeight w:val="254"/>
        </w:trPr>
        <w:tc>
          <w:tcPr>
            <w:tcW w:w="817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8</w:t>
            </w:r>
          </w:p>
        </w:tc>
        <w:tc>
          <w:tcPr>
            <w:tcW w:w="4253" w:type="dxa"/>
          </w:tcPr>
          <w:p w:rsidR="004E5DE2" w:rsidRPr="004E5DE2" w:rsidRDefault="00C61168" w:rsidP="004E5DE2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Изготовление конфетного букета</w:t>
            </w:r>
          </w:p>
        </w:tc>
        <w:tc>
          <w:tcPr>
            <w:tcW w:w="1275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4E5DE2" w:rsidRPr="004E5DE2" w:rsidRDefault="00834CD9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26,10</w:t>
            </w:r>
          </w:p>
        </w:tc>
        <w:tc>
          <w:tcPr>
            <w:tcW w:w="1560" w:type="dxa"/>
          </w:tcPr>
          <w:p w:rsidR="004E5DE2" w:rsidRPr="004E5DE2" w:rsidRDefault="004E5DE2" w:rsidP="004E5DE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proofErr w:type="spellStart"/>
            <w:r w:rsidRPr="004E5DE2">
              <w:rPr>
                <w:rFonts w:eastAsia="Calibri"/>
                <w:b/>
                <w:bCs/>
                <w:iCs/>
                <w:lang w:eastAsia="ar-SA"/>
              </w:rPr>
              <w:t>Бисероплетение</w:t>
            </w:r>
            <w:proofErr w:type="spellEnd"/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3E01C8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9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Знакомство с материалом и инструментом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tabs>
                <w:tab w:val="left" w:pos="360"/>
                <w:tab w:val="center" w:pos="672"/>
              </w:tabs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09,11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3E01C8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10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Знакомство с техникой плетения бисером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16,11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C61168">
        <w:trPr>
          <w:trHeight w:val="293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11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>
              <w:rPr>
                <w:rFonts w:eastAsia="Calibri"/>
                <w:bCs/>
                <w:iCs/>
                <w:lang w:eastAsia="ar-SA"/>
              </w:rPr>
              <w:t>Способы плетения бисером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23,11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12</w:t>
            </w:r>
          </w:p>
        </w:tc>
        <w:tc>
          <w:tcPr>
            <w:tcW w:w="4253" w:type="dxa"/>
          </w:tcPr>
          <w:p w:rsidR="00834CD9" w:rsidRDefault="00834CD9">
            <w:r w:rsidRPr="009F662E">
              <w:rPr>
                <w:rFonts w:eastAsia="Calibri"/>
                <w:bCs/>
                <w:iCs/>
                <w:lang w:eastAsia="ar-SA"/>
              </w:rPr>
              <w:t>Способы плетения бисером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30,11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13</w:t>
            </w:r>
          </w:p>
        </w:tc>
        <w:tc>
          <w:tcPr>
            <w:tcW w:w="4253" w:type="dxa"/>
          </w:tcPr>
          <w:p w:rsidR="00834CD9" w:rsidRDefault="00834CD9">
            <w:r w:rsidRPr="009F662E">
              <w:rPr>
                <w:rFonts w:eastAsia="Calibri"/>
                <w:bCs/>
                <w:iCs/>
                <w:lang w:eastAsia="ar-SA"/>
              </w:rPr>
              <w:t>Способы плетения бисером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07,12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14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iCs/>
                <w:lang w:eastAsia="ar-SA"/>
              </w:rPr>
              <w:t>Способы плетения бисером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14,12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15</w:t>
            </w:r>
          </w:p>
        </w:tc>
        <w:tc>
          <w:tcPr>
            <w:tcW w:w="4253" w:type="dxa"/>
          </w:tcPr>
          <w:p w:rsidR="00834CD9" w:rsidRDefault="00834CD9">
            <w:r w:rsidRPr="004E1CA4">
              <w:rPr>
                <w:rFonts w:eastAsia="Calibri"/>
                <w:bCs/>
                <w:iCs/>
                <w:lang w:eastAsia="ar-SA"/>
              </w:rPr>
              <w:t>Плетение браслета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21,12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16</w:t>
            </w:r>
          </w:p>
        </w:tc>
        <w:tc>
          <w:tcPr>
            <w:tcW w:w="4253" w:type="dxa"/>
          </w:tcPr>
          <w:p w:rsidR="00834CD9" w:rsidRDefault="00834CD9">
            <w:r w:rsidRPr="004E1CA4">
              <w:rPr>
                <w:rFonts w:eastAsia="Calibri"/>
                <w:bCs/>
                <w:iCs/>
                <w:lang w:eastAsia="ar-SA"/>
              </w:rPr>
              <w:t>Плетение браслета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28,12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17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Плетение браслет</w:t>
            </w:r>
            <w:r>
              <w:rPr>
                <w:rFonts w:eastAsia="Calibri"/>
                <w:bCs/>
                <w:iCs/>
                <w:lang w:eastAsia="ar-SA"/>
              </w:rPr>
              <w:t>а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11,01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18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Плетение браслета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18,01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19</w:t>
            </w:r>
          </w:p>
        </w:tc>
        <w:tc>
          <w:tcPr>
            <w:tcW w:w="4253" w:type="dxa"/>
          </w:tcPr>
          <w:p w:rsidR="00834CD9" w:rsidRDefault="00834CD9">
            <w:r w:rsidRPr="00092636">
              <w:rPr>
                <w:rFonts w:eastAsia="Calibri"/>
                <w:bCs/>
                <w:iCs/>
                <w:lang w:eastAsia="ar-SA"/>
              </w:rPr>
              <w:t>Плетение браслет</w:t>
            </w:r>
            <w:r>
              <w:rPr>
                <w:rFonts w:eastAsia="Calibri"/>
                <w:bCs/>
                <w:iCs/>
                <w:lang w:eastAsia="ar-SA"/>
              </w:rPr>
              <w:t>а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25,01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20</w:t>
            </w:r>
          </w:p>
        </w:tc>
        <w:tc>
          <w:tcPr>
            <w:tcW w:w="4253" w:type="dxa"/>
          </w:tcPr>
          <w:p w:rsidR="00834CD9" w:rsidRDefault="00834CD9">
            <w:r w:rsidRPr="00092636">
              <w:rPr>
                <w:rFonts w:eastAsia="Calibri"/>
                <w:bCs/>
                <w:iCs/>
                <w:lang w:eastAsia="ar-SA"/>
              </w:rPr>
              <w:t>Плетение браслет</w:t>
            </w:r>
            <w:r>
              <w:rPr>
                <w:rFonts w:eastAsia="Calibri"/>
                <w:bCs/>
                <w:iCs/>
                <w:lang w:eastAsia="ar-SA"/>
              </w:rPr>
              <w:t>а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01,02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21</w:t>
            </w:r>
          </w:p>
        </w:tc>
        <w:tc>
          <w:tcPr>
            <w:tcW w:w="4253" w:type="dxa"/>
          </w:tcPr>
          <w:p w:rsidR="00834CD9" w:rsidRDefault="00834CD9">
            <w:r w:rsidRPr="00092636">
              <w:rPr>
                <w:rFonts w:eastAsia="Calibri"/>
                <w:bCs/>
                <w:iCs/>
                <w:lang w:eastAsia="ar-SA"/>
              </w:rPr>
              <w:t>Плетение браслет</w:t>
            </w:r>
            <w:r>
              <w:rPr>
                <w:rFonts w:eastAsia="Calibri"/>
                <w:bCs/>
                <w:iCs/>
                <w:lang w:eastAsia="ar-SA"/>
              </w:rPr>
              <w:t>а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08,02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Вязание на спицах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8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22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</w:pPr>
            <w:r w:rsidRPr="004E5DE2">
              <w:rPr>
                <w:rFonts w:ascii="Roboto" w:eastAsia="Times New Roman" w:hAnsi="Roboto"/>
                <w:color w:val="000000"/>
                <w:sz w:val="22"/>
                <w:szCs w:val="22"/>
                <w:lang w:eastAsia="ru-RU"/>
              </w:rPr>
              <w:t>Знакомство с материалом и инструментом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15,02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23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Набор петель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22,02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24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Набор петель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01,03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25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Вывязывание лицевых и изнаночных петель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15,03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26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Вывязывание лицевых и изнаночных петель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22,03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27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Вывязывание лицевых и изнаночных петель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05,04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28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Платочная вязка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12,04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29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Платочная вязка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19,04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 xml:space="preserve">Вязание квадрата 10см*10см </w:t>
            </w:r>
            <w:proofErr w:type="gramStart"/>
            <w:r w:rsidRPr="004E5DE2">
              <w:rPr>
                <w:rFonts w:eastAsia="Calibri"/>
                <w:bCs/>
                <w:iCs/>
                <w:lang w:eastAsia="ar-SA"/>
              </w:rPr>
              <w:t>согласно рисунка</w:t>
            </w:r>
            <w:proofErr w:type="gramEnd"/>
            <w:r>
              <w:rPr>
                <w:rFonts w:eastAsia="Calibri"/>
                <w:bCs/>
                <w:iCs/>
                <w:lang w:eastAsia="ar-SA"/>
              </w:rPr>
              <w:t xml:space="preserve"> 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26,04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30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 xml:space="preserve">Вязание квадрата 10см*10см </w:t>
            </w:r>
            <w:proofErr w:type="gramStart"/>
            <w:r w:rsidRPr="004E5DE2">
              <w:rPr>
                <w:rFonts w:eastAsia="Calibri"/>
                <w:bCs/>
                <w:iCs/>
                <w:lang w:eastAsia="ar-SA"/>
              </w:rPr>
              <w:t>согласно рисунка</w:t>
            </w:r>
            <w:proofErr w:type="gramEnd"/>
            <w:r>
              <w:rPr>
                <w:rFonts w:eastAsia="Calibri"/>
                <w:bCs/>
                <w:iCs/>
                <w:lang w:eastAsia="ar-SA"/>
              </w:rPr>
              <w:t xml:space="preserve"> платочной гладью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03,05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31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 xml:space="preserve">Вязание квадрата 10см*10см </w:t>
            </w:r>
            <w:proofErr w:type="gramStart"/>
            <w:r w:rsidRPr="004E5DE2">
              <w:rPr>
                <w:rFonts w:eastAsia="Calibri"/>
                <w:bCs/>
                <w:iCs/>
                <w:lang w:eastAsia="ar-SA"/>
              </w:rPr>
              <w:t>согласно рисунка</w:t>
            </w:r>
            <w:proofErr w:type="gramEnd"/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10,05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32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 xml:space="preserve">Вязание квадрата 10см*10см </w:t>
            </w:r>
            <w:proofErr w:type="gramStart"/>
            <w:r w:rsidRPr="004E5DE2">
              <w:rPr>
                <w:rFonts w:eastAsia="Calibri"/>
                <w:bCs/>
                <w:iCs/>
                <w:lang w:eastAsia="ar-SA"/>
              </w:rPr>
              <w:t>согласно рисунка</w:t>
            </w:r>
            <w:proofErr w:type="gramEnd"/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17,05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33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Cs/>
                <w:iCs/>
                <w:lang w:eastAsia="ar-SA"/>
              </w:rPr>
            </w:pPr>
            <w:r w:rsidRPr="004E5DE2">
              <w:rPr>
                <w:rFonts w:eastAsia="Calibri"/>
                <w:bCs/>
                <w:iCs/>
                <w:lang w:eastAsia="ar-SA"/>
              </w:rPr>
              <w:t>Отбор работ для выставки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24,05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  <w:tr w:rsidR="00834CD9" w:rsidRPr="004E5DE2" w:rsidTr="00F957FC">
        <w:trPr>
          <w:trHeight w:val="254"/>
        </w:trPr>
        <w:tc>
          <w:tcPr>
            <w:tcW w:w="817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34</w:t>
            </w:r>
          </w:p>
        </w:tc>
        <w:tc>
          <w:tcPr>
            <w:tcW w:w="4253" w:type="dxa"/>
          </w:tcPr>
          <w:p w:rsidR="00834CD9" w:rsidRPr="004E5DE2" w:rsidRDefault="00834CD9" w:rsidP="00834CD9">
            <w:pPr>
              <w:spacing w:line="276" w:lineRule="auto"/>
              <w:rPr>
                <w:rFonts w:eastAsia="Calibri"/>
                <w:b/>
                <w:bCs/>
                <w:iCs/>
                <w:lang w:eastAsia="ar-SA"/>
              </w:rPr>
            </w:pPr>
            <w:r w:rsidRPr="004E5DE2">
              <w:rPr>
                <w:rFonts w:eastAsia="Calibri"/>
                <w:b/>
                <w:bCs/>
                <w:iCs/>
                <w:lang w:eastAsia="ar-SA"/>
              </w:rPr>
              <w:t>Выставка работ «Умелые ручки»</w:t>
            </w:r>
          </w:p>
        </w:tc>
        <w:tc>
          <w:tcPr>
            <w:tcW w:w="1275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  <w:r>
              <w:rPr>
                <w:rFonts w:eastAsia="Calibri"/>
                <w:b/>
                <w:bCs/>
                <w:iCs/>
                <w:lang w:eastAsia="ar-SA"/>
              </w:rPr>
              <w:t>31,05</w:t>
            </w:r>
          </w:p>
        </w:tc>
        <w:tc>
          <w:tcPr>
            <w:tcW w:w="1560" w:type="dxa"/>
          </w:tcPr>
          <w:p w:rsidR="00834CD9" w:rsidRPr="004E5DE2" w:rsidRDefault="00834CD9" w:rsidP="00834CD9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ar-SA"/>
              </w:rPr>
            </w:pPr>
          </w:p>
        </w:tc>
      </w:tr>
    </w:tbl>
    <w:p w:rsidR="004E5DE2" w:rsidRDefault="004E5DE2" w:rsidP="004E5DE2">
      <w:pPr>
        <w:jc w:val="center"/>
        <w:rPr>
          <w:b/>
          <w:sz w:val="28"/>
        </w:rPr>
      </w:pPr>
    </w:p>
    <w:p w:rsidR="004E5DE2" w:rsidRPr="0089516F" w:rsidRDefault="004E5DE2" w:rsidP="004E5DE2">
      <w:pPr>
        <w:ind w:left="360"/>
        <w:jc w:val="center"/>
        <w:rPr>
          <w:rFonts w:eastAsia="Calibri" w:cs="Calibri"/>
          <w:b/>
          <w:lang w:eastAsia="ar-SA"/>
        </w:rPr>
      </w:pPr>
      <w:r w:rsidRPr="0089516F">
        <w:rPr>
          <w:rFonts w:eastAsia="Calibri" w:cs="Calibri"/>
          <w:b/>
          <w:lang w:eastAsia="ar-SA"/>
        </w:rPr>
        <w:t>Материально-техническое обеспечение</w:t>
      </w:r>
    </w:p>
    <w:p w:rsidR="004E5DE2" w:rsidRPr="0089516F" w:rsidRDefault="004E5DE2" w:rsidP="004E5DE2">
      <w:pPr>
        <w:numPr>
          <w:ilvl w:val="0"/>
          <w:numId w:val="3"/>
        </w:numPr>
        <w:spacing w:after="200" w:line="276" w:lineRule="auto"/>
        <w:contextualSpacing/>
        <w:rPr>
          <w:rFonts w:eastAsia="Calibri" w:cs="Calibri"/>
          <w:lang w:eastAsia="ar-SA"/>
        </w:rPr>
      </w:pPr>
      <w:r w:rsidRPr="0089516F">
        <w:rPr>
          <w:rFonts w:eastAsia="Calibri" w:cs="Calibri"/>
          <w:lang w:eastAsia="ar-SA"/>
        </w:rPr>
        <w:t>Схемы и таблицы</w:t>
      </w:r>
    </w:p>
    <w:p w:rsidR="004E5DE2" w:rsidRPr="0089516F" w:rsidRDefault="004E5DE2" w:rsidP="00A47EB7">
      <w:pPr>
        <w:numPr>
          <w:ilvl w:val="0"/>
          <w:numId w:val="3"/>
        </w:numPr>
        <w:spacing w:line="276" w:lineRule="auto"/>
        <w:ind w:left="714" w:hanging="357"/>
        <w:contextualSpacing/>
        <w:rPr>
          <w:rFonts w:eastAsia="Calibri" w:cs="Calibri"/>
          <w:lang w:eastAsia="ar-SA"/>
        </w:rPr>
      </w:pPr>
      <w:r w:rsidRPr="0089516F">
        <w:rPr>
          <w:rFonts w:eastAsia="Calibri" w:cs="Calibri"/>
          <w:lang w:eastAsia="ar-SA"/>
        </w:rPr>
        <w:t>Канцелярские товары</w:t>
      </w:r>
    </w:p>
    <w:p w:rsidR="004E5DE2" w:rsidRPr="0089516F" w:rsidRDefault="004E5DE2" w:rsidP="004E5DE2">
      <w:pPr>
        <w:ind w:left="360"/>
        <w:rPr>
          <w:rFonts w:eastAsia="Calibri" w:cs="Calibri"/>
          <w:b/>
          <w:lang w:eastAsia="ar-SA"/>
        </w:rPr>
      </w:pPr>
    </w:p>
    <w:p w:rsidR="004E5DE2" w:rsidRPr="0089516F" w:rsidRDefault="004E5DE2" w:rsidP="004E5DE2">
      <w:pPr>
        <w:ind w:left="360"/>
        <w:jc w:val="center"/>
        <w:rPr>
          <w:rFonts w:eastAsia="Calibri" w:cs="Calibri"/>
          <w:b/>
          <w:lang w:eastAsia="ar-SA"/>
        </w:rPr>
      </w:pPr>
      <w:r w:rsidRPr="0089516F">
        <w:rPr>
          <w:rFonts w:eastAsia="Calibri" w:cs="Calibri"/>
          <w:b/>
          <w:lang w:eastAsia="ar-SA"/>
        </w:rPr>
        <w:t>Литература</w:t>
      </w:r>
    </w:p>
    <w:p w:rsidR="008554C0" w:rsidRPr="008554C0" w:rsidRDefault="004E5DE2" w:rsidP="008554C0">
      <w:pPr>
        <w:numPr>
          <w:ilvl w:val="0"/>
          <w:numId w:val="2"/>
        </w:numPr>
        <w:tabs>
          <w:tab w:val="left" w:pos="-567"/>
          <w:tab w:val="left" w:pos="426"/>
        </w:tabs>
        <w:spacing w:after="200" w:line="276" w:lineRule="auto"/>
        <w:ind w:left="720"/>
        <w:contextualSpacing/>
        <w:jc w:val="both"/>
        <w:rPr>
          <w:b/>
          <w:sz w:val="28"/>
        </w:rPr>
      </w:pPr>
      <w:r w:rsidRPr="008554C0">
        <w:rPr>
          <w:rFonts w:eastAsia="Times New Roman" w:cs="Times New Roman"/>
          <w:lang w:eastAsia="ru-RU"/>
        </w:rPr>
        <w:t>Основная образовательная программ</w:t>
      </w:r>
      <w:proofErr w:type="gramStart"/>
      <w:r w:rsidRPr="008554C0">
        <w:rPr>
          <w:rFonts w:eastAsia="Times New Roman" w:cs="Times New Roman"/>
          <w:lang w:eastAsia="ru-RU"/>
        </w:rPr>
        <w:t xml:space="preserve">а </w:t>
      </w:r>
      <w:r w:rsidR="006604C3">
        <w:rPr>
          <w:rFonts w:eastAsia="Times New Roman" w:cs="Times New Roman"/>
          <w:lang w:eastAsia="ru-RU"/>
        </w:rPr>
        <w:t>О</w:t>
      </w:r>
      <w:r w:rsidRPr="008554C0">
        <w:rPr>
          <w:rFonts w:eastAsia="Times New Roman" w:cs="Times New Roman"/>
          <w:lang w:eastAsia="ru-RU"/>
        </w:rPr>
        <w:t>ОО</w:t>
      </w:r>
      <w:proofErr w:type="gramEnd"/>
      <w:r w:rsidRPr="008554C0">
        <w:rPr>
          <w:rFonts w:eastAsia="Times New Roman" w:cs="Times New Roman"/>
          <w:lang w:eastAsia="ru-RU"/>
        </w:rPr>
        <w:t xml:space="preserve"> МОУ Маливской СОШ</w:t>
      </w:r>
    </w:p>
    <w:p w:rsidR="008554C0" w:rsidRPr="008554C0" w:rsidRDefault="004E5DE2" w:rsidP="008554C0">
      <w:pPr>
        <w:numPr>
          <w:ilvl w:val="0"/>
          <w:numId w:val="2"/>
        </w:numPr>
        <w:tabs>
          <w:tab w:val="left" w:pos="-567"/>
          <w:tab w:val="left" w:pos="426"/>
        </w:tabs>
        <w:spacing w:after="200" w:line="276" w:lineRule="auto"/>
        <w:ind w:left="720"/>
        <w:contextualSpacing/>
        <w:jc w:val="both"/>
        <w:rPr>
          <w:b/>
          <w:sz w:val="28"/>
        </w:rPr>
      </w:pPr>
      <w:proofErr w:type="gramStart"/>
      <w:r w:rsidRPr="008554C0">
        <w:rPr>
          <w:rFonts w:eastAsia="Times New Roman" w:cs="Times New Roman"/>
          <w:lang w:eastAsia="ru-RU"/>
        </w:rPr>
        <w:t>Федеральный государственный образовательного стандарт  начального общего образования.</w:t>
      </w:r>
      <w:proofErr w:type="gramEnd"/>
    </w:p>
    <w:p w:rsidR="008554C0" w:rsidRPr="008554C0" w:rsidRDefault="004E5DE2" w:rsidP="008554C0">
      <w:pPr>
        <w:numPr>
          <w:ilvl w:val="0"/>
          <w:numId w:val="2"/>
        </w:numPr>
        <w:tabs>
          <w:tab w:val="left" w:pos="-567"/>
          <w:tab w:val="left" w:pos="426"/>
        </w:tabs>
        <w:spacing w:after="200" w:line="276" w:lineRule="auto"/>
        <w:ind w:left="720"/>
        <w:contextualSpacing/>
        <w:jc w:val="both"/>
        <w:rPr>
          <w:b/>
          <w:sz w:val="28"/>
        </w:rPr>
      </w:pPr>
      <w:proofErr w:type="spellStart"/>
      <w:r w:rsidRPr="008554C0">
        <w:rPr>
          <w:rFonts w:eastAsia="Calibri" w:cs="Calibri"/>
          <w:lang w:eastAsia="ar-SA"/>
        </w:rPr>
        <w:t>Базулина</w:t>
      </w:r>
      <w:proofErr w:type="spellEnd"/>
      <w:r w:rsidRPr="008554C0">
        <w:rPr>
          <w:rFonts w:eastAsia="Calibri" w:cs="Calibri"/>
          <w:lang w:eastAsia="ar-SA"/>
        </w:rPr>
        <w:t xml:space="preserve">, Л. В., Новикова И. В. Бисер/ Л. В. </w:t>
      </w:r>
      <w:proofErr w:type="spellStart"/>
      <w:r w:rsidRPr="008554C0">
        <w:rPr>
          <w:rFonts w:eastAsia="Calibri" w:cs="Calibri"/>
          <w:lang w:eastAsia="ar-SA"/>
        </w:rPr>
        <w:t>Базулина</w:t>
      </w:r>
      <w:proofErr w:type="spellEnd"/>
      <w:r w:rsidRPr="008554C0">
        <w:rPr>
          <w:rFonts w:eastAsia="Calibri" w:cs="Calibri"/>
          <w:lang w:eastAsia="ar-SA"/>
        </w:rPr>
        <w:t xml:space="preserve">, И. В. Новикова. </w:t>
      </w:r>
      <w:proofErr w:type="spellStart"/>
      <w:r w:rsidRPr="008554C0">
        <w:rPr>
          <w:rFonts w:eastAsia="Calibri" w:cs="Calibri"/>
          <w:lang w:eastAsia="ar-SA"/>
        </w:rPr>
        <w:t>Худож</w:t>
      </w:r>
      <w:proofErr w:type="spellEnd"/>
      <w:r w:rsidRPr="008554C0">
        <w:rPr>
          <w:rFonts w:eastAsia="Calibri" w:cs="Calibri"/>
          <w:lang w:eastAsia="ar-SA"/>
        </w:rPr>
        <w:t>. В. Н. Куров. – Ярославль: «Академия развития», 2006. – 224с.</w:t>
      </w:r>
    </w:p>
    <w:p w:rsidR="008554C0" w:rsidRPr="008554C0" w:rsidRDefault="004E5DE2" w:rsidP="008554C0">
      <w:pPr>
        <w:numPr>
          <w:ilvl w:val="0"/>
          <w:numId w:val="2"/>
        </w:numPr>
        <w:tabs>
          <w:tab w:val="left" w:pos="-567"/>
          <w:tab w:val="left" w:pos="426"/>
        </w:tabs>
        <w:spacing w:after="200" w:line="276" w:lineRule="auto"/>
        <w:ind w:left="720"/>
        <w:contextualSpacing/>
        <w:jc w:val="both"/>
        <w:rPr>
          <w:b/>
          <w:sz w:val="28"/>
        </w:rPr>
      </w:pPr>
      <w:r w:rsidRPr="008554C0">
        <w:rPr>
          <w:rFonts w:eastAsia="Calibri" w:cs="Calibri"/>
          <w:lang w:eastAsia="ar-SA"/>
        </w:rPr>
        <w:t>Дидактический материал для уроков труда.</w:t>
      </w:r>
    </w:p>
    <w:p w:rsidR="008554C0" w:rsidRPr="008554C0" w:rsidRDefault="004E5DE2" w:rsidP="008554C0">
      <w:pPr>
        <w:numPr>
          <w:ilvl w:val="0"/>
          <w:numId w:val="2"/>
        </w:numPr>
        <w:tabs>
          <w:tab w:val="left" w:pos="-567"/>
          <w:tab w:val="left" w:pos="426"/>
        </w:tabs>
        <w:spacing w:after="200" w:line="276" w:lineRule="auto"/>
        <w:ind w:left="720"/>
        <w:contextualSpacing/>
        <w:jc w:val="both"/>
        <w:rPr>
          <w:b/>
          <w:sz w:val="28"/>
        </w:rPr>
      </w:pPr>
      <w:r w:rsidRPr="008554C0">
        <w:rPr>
          <w:rFonts w:eastAsia="Calibri" w:cs="Calibri"/>
          <w:lang w:eastAsia="ar-SA"/>
        </w:rPr>
        <w:t>Конышева Н.М. «Чудесная мастерская». М.: 2005г.</w:t>
      </w:r>
    </w:p>
    <w:p w:rsidR="00F16018" w:rsidRDefault="00A214BF"/>
    <w:sectPr w:rsidR="00F16018" w:rsidSect="001742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BF" w:rsidRDefault="00A214BF" w:rsidP="001742B4">
      <w:r>
        <w:separator/>
      </w:r>
    </w:p>
  </w:endnote>
  <w:endnote w:type="continuationSeparator" w:id="0">
    <w:p w:rsidR="00A214BF" w:rsidRDefault="00A214BF" w:rsidP="0017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BF" w:rsidRDefault="00A214BF" w:rsidP="001742B4">
      <w:r>
        <w:separator/>
      </w:r>
    </w:p>
  </w:footnote>
  <w:footnote w:type="continuationSeparator" w:id="0">
    <w:p w:rsidR="00A214BF" w:rsidRDefault="00A214BF" w:rsidP="0017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858869"/>
      <w:docPartObj>
        <w:docPartGallery w:val="Page Numbers (Top of Page)"/>
        <w:docPartUnique/>
      </w:docPartObj>
    </w:sdtPr>
    <w:sdtEndPr/>
    <w:sdtContent>
      <w:p w:rsidR="001742B4" w:rsidRDefault="001742B4" w:rsidP="001742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68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49F"/>
    <w:multiLevelType w:val="hybridMultilevel"/>
    <w:tmpl w:val="B766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108C7"/>
    <w:multiLevelType w:val="hybridMultilevel"/>
    <w:tmpl w:val="A82E5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F046F9"/>
    <w:multiLevelType w:val="hybridMultilevel"/>
    <w:tmpl w:val="70EEBD90"/>
    <w:lvl w:ilvl="0" w:tplc="E1B46162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F44BC3"/>
    <w:multiLevelType w:val="hybridMultilevel"/>
    <w:tmpl w:val="94DC5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2"/>
    <w:rsid w:val="000E0F2B"/>
    <w:rsid w:val="001742B4"/>
    <w:rsid w:val="001A4909"/>
    <w:rsid w:val="002702F6"/>
    <w:rsid w:val="002C6140"/>
    <w:rsid w:val="004E5DE2"/>
    <w:rsid w:val="005075A7"/>
    <w:rsid w:val="005429CD"/>
    <w:rsid w:val="006604C3"/>
    <w:rsid w:val="00690688"/>
    <w:rsid w:val="0073581A"/>
    <w:rsid w:val="007602E1"/>
    <w:rsid w:val="007B71D9"/>
    <w:rsid w:val="00834CD9"/>
    <w:rsid w:val="008554C0"/>
    <w:rsid w:val="00956ECB"/>
    <w:rsid w:val="00A136AE"/>
    <w:rsid w:val="00A214BF"/>
    <w:rsid w:val="00A47EB7"/>
    <w:rsid w:val="00A820AC"/>
    <w:rsid w:val="00AB7B04"/>
    <w:rsid w:val="00B75E0D"/>
    <w:rsid w:val="00C61168"/>
    <w:rsid w:val="00D72E11"/>
    <w:rsid w:val="00D94CB1"/>
    <w:rsid w:val="00E2069C"/>
    <w:rsid w:val="00F33BEE"/>
    <w:rsid w:val="00F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DE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E5DE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742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2B4"/>
  </w:style>
  <w:style w:type="paragraph" w:styleId="a7">
    <w:name w:val="footer"/>
    <w:basedOn w:val="a"/>
    <w:link w:val="a8"/>
    <w:uiPriority w:val="99"/>
    <w:unhideWhenUsed/>
    <w:rsid w:val="001742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2B4"/>
  </w:style>
  <w:style w:type="paragraph" w:styleId="a9">
    <w:name w:val="Balloon Text"/>
    <w:basedOn w:val="a"/>
    <w:link w:val="aa"/>
    <w:uiPriority w:val="99"/>
    <w:semiHidden/>
    <w:unhideWhenUsed/>
    <w:rsid w:val="001742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DE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E5DE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742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2B4"/>
  </w:style>
  <w:style w:type="paragraph" w:styleId="a7">
    <w:name w:val="footer"/>
    <w:basedOn w:val="a"/>
    <w:link w:val="a8"/>
    <w:uiPriority w:val="99"/>
    <w:unhideWhenUsed/>
    <w:rsid w:val="001742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2B4"/>
  </w:style>
  <w:style w:type="paragraph" w:styleId="a9">
    <w:name w:val="Balloon Text"/>
    <w:basedOn w:val="a"/>
    <w:link w:val="aa"/>
    <w:uiPriority w:val="99"/>
    <w:semiHidden/>
    <w:unhideWhenUsed/>
    <w:rsid w:val="001742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2017-10-19T07:15:00Z</cp:lastPrinted>
  <dcterms:created xsi:type="dcterms:W3CDTF">2017-10-09T19:09:00Z</dcterms:created>
  <dcterms:modified xsi:type="dcterms:W3CDTF">2017-10-19T07:15:00Z</dcterms:modified>
</cp:coreProperties>
</file>